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jc w:val="left"/>
        <w:rPr>
          <w:rFonts w:ascii="宋体" w:hAnsi="宋体" w:eastAsia="宋体" w:cs="宋体"/>
          <w:b/>
          <w:bCs/>
          <w:kern w:val="0"/>
          <w:sz w:val="48"/>
          <w:szCs w:val="48"/>
        </w:rPr>
      </w:pPr>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9"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pPr>
        <w:jc w:val="center"/>
        <w:rPr>
          <w:rFonts w:cs="宋体" w:asciiTheme="minorEastAsia" w:hAnsiTheme="minorEastAsia"/>
          <w:b/>
          <w:bCs/>
          <w:kern w:val="0"/>
          <w:sz w:val="72"/>
          <w:szCs w:val="53"/>
        </w:rPr>
      </w:pP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困难群众护理服务</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r>
        <w:rPr>
          <w:rFonts w:hint="eastAsia" w:cs="宋体" w:asciiTheme="minorEastAsia" w:hAnsiTheme="minorEastAsia"/>
          <w:b/>
          <w:bCs/>
          <w:kern w:val="0"/>
          <w:sz w:val="32"/>
          <w:szCs w:val="32"/>
        </w:rPr>
        <w:t>CGXM-2024-350201-00051[2024]00309</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r>
        <w:rPr>
          <w:rFonts w:hint="eastAsia" w:cs="宋体" w:asciiTheme="minorEastAsia" w:hAnsiTheme="minorEastAsia"/>
          <w:b/>
          <w:bCs/>
          <w:kern w:val="0"/>
          <w:sz w:val="32"/>
          <w:szCs w:val="32"/>
        </w:rPr>
        <w:t>[350201]GWCG[GK]2024021</w:t>
      </w:r>
    </w:p>
    <w:p>
      <w:pPr>
        <w:spacing w:line="360" w:lineRule="auto"/>
        <w:jc w:val="center"/>
        <w:rPr>
          <w:rFonts w:cs="宋体" w:asciiTheme="minorEastAsia" w:hAnsiTheme="minorEastAsia"/>
          <w:b/>
          <w:bCs/>
          <w:kern w:val="0"/>
          <w:sz w:val="32"/>
          <w:szCs w:val="32"/>
        </w:rPr>
      </w:pPr>
    </w:p>
    <w:p>
      <w:pPr>
        <w:spacing w:line="360" w:lineRule="auto"/>
        <w:jc w:val="center"/>
        <w:rPr>
          <w:rFonts w:cs="宋体" w:asciiTheme="minorEastAsia" w:hAnsiTheme="minorEastAsia"/>
          <w:b/>
          <w:bCs/>
          <w:kern w:val="0"/>
          <w:sz w:val="32"/>
          <w:szCs w:val="32"/>
        </w:rPr>
      </w:pP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r>
        <w:rPr>
          <w:rFonts w:hint="eastAsia" w:cs="宋体" w:asciiTheme="minorEastAsia" w:hAnsiTheme="minorEastAsia"/>
          <w:b/>
          <w:bCs/>
          <w:kern w:val="0"/>
          <w:sz w:val="32"/>
          <w:szCs w:val="32"/>
        </w:rPr>
        <w:t>厦门市社会福利中心</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4</w:t>
      </w:r>
      <w:r>
        <w:rPr>
          <w:rFonts w:cs="宋体" w:asciiTheme="minorEastAsia" w:hAnsiTheme="minorEastAsia"/>
          <w:b/>
          <w:bCs/>
          <w:kern w:val="0"/>
          <w:sz w:val="32"/>
          <w:szCs w:val="32"/>
        </w:rPr>
        <w:t>年</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月</w:t>
      </w:r>
    </w:p>
    <w:p>
      <w:p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pPr>
            <w:pStyle w:val="49"/>
            <w:widowControl w:val="0"/>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pPr>
            <w:pStyle w:val="14"/>
            <w:tabs>
              <w:tab w:val="right" w:leader="dot" w:pos="9060"/>
            </w:tabs>
            <w:spacing w:line="360" w:lineRule="auto"/>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"_Toc139103661" </w:instrText>
          </w:r>
          <w:r>
            <w:fldChar w:fldCharType="separate"/>
          </w:r>
          <w:r>
            <w:rPr>
              <w:rStyle w:val="23"/>
              <w:rFonts w:hint="eastAsia" w:cs="Times New Roman" w:asciiTheme="minorEastAsia" w:hAnsiTheme="minorEastAsia"/>
              <w:kern w:val="0"/>
              <w:sz w:val="24"/>
              <w:szCs w:val="24"/>
            </w:rPr>
            <w:t>第一章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投标邀请</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_Toc139103661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"_Toc139103662" </w:instrText>
          </w:r>
          <w:r>
            <w:fldChar w:fldCharType="separate"/>
          </w:r>
          <w:r>
            <w:rPr>
              <w:rStyle w:val="23"/>
              <w:rFonts w:hint="eastAsia" w:cs="Times New Roman" w:asciiTheme="minorEastAsia" w:hAnsiTheme="minorEastAsia"/>
              <w:kern w:val="0"/>
              <w:sz w:val="24"/>
              <w:szCs w:val="24"/>
            </w:rPr>
            <w:t>第二章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投标人须知前附表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_Toc139103662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"_Toc139103663" </w:instrText>
          </w:r>
          <w:r>
            <w:fldChar w:fldCharType="separate"/>
          </w:r>
          <w:r>
            <w:rPr>
              <w:rStyle w:val="23"/>
              <w:rFonts w:hint="eastAsia" w:cs="Times New Roman" w:asciiTheme="minorEastAsia" w:hAnsiTheme="minorEastAsia"/>
              <w:kern w:val="0"/>
              <w:sz w:val="24"/>
              <w:szCs w:val="24"/>
            </w:rPr>
            <w:t>一、投标人须知前附表</w:t>
          </w:r>
          <w:r>
            <w:rPr>
              <w:rStyle w:val="23"/>
              <w:rFonts w:cs="Times New Roman" w:asciiTheme="minorEastAsia" w:hAnsiTheme="minorEastAsia"/>
              <w:kern w:val="0"/>
              <w:sz w:val="24"/>
              <w:szCs w:val="24"/>
            </w:rPr>
            <w:t>1</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_Toc139103663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"_Toc139103664" </w:instrText>
          </w:r>
          <w:r>
            <w:fldChar w:fldCharType="separate"/>
          </w:r>
          <w:r>
            <w:rPr>
              <w:rStyle w:val="23"/>
              <w:rFonts w:hint="eastAsia" w:cs="Times New Roman" w:asciiTheme="minorEastAsia" w:hAnsiTheme="minorEastAsia"/>
              <w:kern w:val="0"/>
              <w:sz w:val="24"/>
              <w:szCs w:val="24"/>
            </w:rPr>
            <w:t>二、投标人须知前附表</w:t>
          </w:r>
          <w:r>
            <w:rPr>
              <w:rStyle w:val="23"/>
              <w:rFonts w:cs="Times New Roman" w:asciiTheme="minorEastAsia" w:hAnsiTheme="minorEastAsia"/>
              <w:kern w:val="0"/>
              <w:sz w:val="24"/>
              <w:szCs w:val="24"/>
            </w:rPr>
            <w:t>2</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_Toc139103664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"_Toc139103665" </w:instrText>
          </w:r>
          <w:r>
            <w:fldChar w:fldCharType="separate"/>
          </w:r>
          <w:r>
            <w:rPr>
              <w:rStyle w:val="23"/>
              <w:rFonts w:hint="eastAsia" w:cs="Times New Roman" w:asciiTheme="minorEastAsia" w:hAnsiTheme="minorEastAsia"/>
              <w:kern w:val="0"/>
              <w:sz w:val="24"/>
              <w:szCs w:val="24"/>
            </w:rPr>
            <w:t>第三章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投标人须知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_Toc139103665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"_Toc139103666" </w:instrText>
          </w:r>
          <w:r>
            <w:fldChar w:fldCharType="separate"/>
          </w:r>
          <w:r>
            <w:rPr>
              <w:rStyle w:val="23"/>
              <w:rFonts w:hint="eastAsia" w:cs="Times New Roman" w:asciiTheme="minorEastAsia" w:hAnsiTheme="minorEastAsia"/>
              <w:kern w:val="0"/>
              <w:sz w:val="24"/>
              <w:szCs w:val="24"/>
            </w:rPr>
            <w:t>一、总则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_Toc139103666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"_Toc139103667" </w:instrText>
          </w:r>
          <w:r>
            <w:fldChar w:fldCharType="separate"/>
          </w:r>
          <w:r>
            <w:rPr>
              <w:rStyle w:val="23"/>
              <w:rFonts w:hint="eastAsia" w:cs="Times New Roman" w:asciiTheme="minorEastAsia" w:hAnsiTheme="minorEastAsia"/>
              <w:kern w:val="0"/>
              <w:sz w:val="24"/>
              <w:szCs w:val="24"/>
            </w:rPr>
            <w:t>二、投标人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_Toc139103667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"_Toc139103668" </w:instrText>
          </w:r>
          <w:r>
            <w:fldChar w:fldCharType="separate"/>
          </w:r>
          <w:r>
            <w:rPr>
              <w:rStyle w:val="23"/>
              <w:rFonts w:hint="eastAsia" w:cs="Times New Roman" w:asciiTheme="minorEastAsia" w:hAnsiTheme="minorEastAsia"/>
              <w:kern w:val="0"/>
              <w:sz w:val="24"/>
              <w:szCs w:val="24"/>
            </w:rPr>
            <w:t>三、招标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_Toc139103668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"_Toc139103669" </w:instrText>
          </w:r>
          <w:r>
            <w:fldChar w:fldCharType="separate"/>
          </w:r>
          <w:r>
            <w:rPr>
              <w:rStyle w:val="23"/>
              <w:rFonts w:hint="eastAsia" w:cs="Times New Roman" w:asciiTheme="minorEastAsia" w:hAnsiTheme="minorEastAsia"/>
              <w:kern w:val="0"/>
              <w:sz w:val="24"/>
              <w:szCs w:val="24"/>
            </w:rPr>
            <w:t>四、投标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_Toc139103669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"_Toc139103670" </w:instrText>
          </w:r>
          <w:r>
            <w:fldChar w:fldCharType="separate"/>
          </w:r>
          <w:r>
            <w:rPr>
              <w:rStyle w:val="23"/>
              <w:rFonts w:hint="eastAsia" w:cs="Times New Roman" w:asciiTheme="minorEastAsia" w:hAnsiTheme="minorEastAsia"/>
              <w:kern w:val="0"/>
              <w:sz w:val="24"/>
              <w:szCs w:val="24"/>
            </w:rPr>
            <w:t>五、开标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_Toc139103670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"_Toc139103671" </w:instrText>
          </w:r>
          <w:r>
            <w:fldChar w:fldCharType="separate"/>
          </w:r>
          <w:r>
            <w:rPr>
              <w:rStyle w:val="23"/>
              <w:rFonts w:hint="eastAsia" w:cs="Times New Roman" w:asciiTheme="minorEastAsia" w:hAnsiTheme="minorEastAsia"/>
              <w:kern w:val="0"/>
              <w:sz w:val="24"/>
              <w:szCs w:val="24"/>
            </w:rPr>
            <w:t>六、中标与政府采购合同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_Toc139103671 \h </w:instrText>
          </w:r>
          <w:r>
            <w:rPr>
              <w:rFonts w:asciiTheme="minorEastAsia" w:hAnsiTheme="minorEastAsia"/>
              <w:sz w:val="24"/>
              <w:szCs w:val="24"/>
            </w:rPr>
            <w:fldChar w:fldCharType="separate"/>
          </w:r>
          <w:r>
            <w:rPr>
              <w:rFonts w:asciiTheme="minorEastAsia" w:hAnsiTheme="minorEastAsia"/>
              <w:sz w:val="24"/>
              <w:szCs w:val="24"/>
            </w:rPr>
            <w:t>23</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"_Toc139103672" </w:instrText>
          </w:r>
          <w:r>
            <w:fldChar w:fldCharType="separate"/>
          </w:r>
          <w:r>
            <w:rPr>
              <w:rStyle w:val="23"/>
              <w:rFonts w:hint="eastAsia" w:cs="Times New Roman" w:asciiTheme="minorEastAsia" w:hAnsiTheme="minorEastAsia"/>
              <w:kern w:val="0"/>
              <w:sz w:val="24"/>
              <w:szCs w:val="24"/>
            </w:rPr>
            <w:t>七、询问、质疑与投诉</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_Toc139103672 \h </w:instrText>
          </w:r>
          <w:r>
            <w:rPr>
              <w:rFonts w:asciiTheme="minorEastAsia" w:hAnsiTheme="minorEastAsia"/>
              <w:sz w:val="24"/>
              <w:szCs w:val="24"/>
            </w:rPr>
            <w:fldChar w:fldCharType="separate"/>
          </w:r>
          <w:r>
            <w:rPr>
              <w:rFonts w:asciiTheme="minorEastAsia" w:hAnsiTheme="minorEastAsia"/>
              <w:sz w:val="24"/>
              <w:szCs w:val="24"/>
            </w:rPr>
            <w:t>24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"_Toc139103673" </w:instrText>
          </w:r>
          <w:r>
            <w:fldChar w:fldCharType="separate"/>
          </w:r>
          <w:r>
            <w:rPr>
              <w:rStyle w:val="23"/>
              <w:rFonts w:hint="eastAsia" w:cs="Times New Roman" w:asciiTheme="minorEastAsia" w:hAnsiTheme="minorEastAsia"/>
              <w:kern w:val="0"/>
              <w:sz w:val="24"/>
              <w:szCs w:val="24"/>
            </w:rPr>
            <w:t>八、政府采购政策</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_Toc139103673 \h </w:instrText>
          </w:r>
          <w:r>
            <w:rPr>
              <w:rFonts w:asciiTheme="minorEastAsia" w:hAnsiTheme="minorEastAsia"/>
              <w:sz w:val="24"/>
              <w:szCs w:val="24"/>
            </w:rPr>
            <w:fldChar w:fldCharType="separate"/>
          </w:r>
          <w:r>
            <w:rPr>
              <w:rFonts w:asciiTheme="minorEastAsia" w:hAnsiTheme="minorEastAsia"/>
              <w:sz w:val="24"/>
              <w:szCs w:val="24"/>
            </w:rPr>
            <w:t>26</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"_Toc139103674" </w:instrText>
          </w:r>
          <w:r>
            <w:fldChar w:fldCharType="separate"/>
          </w:r>
          <w:r>
            <w:rPr>
              <w:rStyle w:val="23"/>
              <w:rFonts w:hint="eastAsia" w:cs="Times New Roman" w:asciiTheme="minorEastAsia" w:hAnsiTheme="minorEastAsia"/>
              <w:kern w:val="0"/>
              <w:sz w:val="24"/>
              <w:szCs w:val="24"/>
            </w:rPr>
            <w:t>九、本项目的有关信息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_Toc139103674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"_Toc139103675" </w:instrText>
          </w:r>
          <w:r>
            <w:fldChar w:fldCharType="separate"/>
          </w:r>
          <w:r>
            <w:rPr>
              <w:rStyle w:val="23"/>
              <w:rFonts w:hint="eastAsia" w:cs="Times New Roman" w:asciiTheme="minorEastAsia" w:hAnsiTheme="minorEastAsia"/>
              <w:kern w:val="0"/>
              <w:sz w:val="24"/>
              <w:szCs w:val="24"/>
            </w:rPr>
            <w:t>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_Toc139103675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"_Toc139103676" </w:instrText>
          </w:r>
          <w:r>
            <w:fldChar w:fldCharType="separate"/>
          </w:r>
          <w:r>
            <w:rPr>
              <w:rStyle w:val="23"/>
              <w:rFonts w:hint="eastAsia" w:cs="Times New Roman" w:asciiTheme="minorEastAsia" w:hAnsiTheme="minorEastAsia"/>
              <w:kern w:val="0"/>
              <w:sz w:val="24"/>
              <w:szCs w:val="24"/>
            </w:rPr>
            <w:t>第四章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资格审查与评标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_Toc139103676 \h </w:instrText>
          </w:r>
          <w:r>
            <w:rPr>
              <w:rFonts w:asciiTheme="minorEastAsia" w:hAnsiTheme="minorEastAsia"/>
              <w:sz w:val="24"/>
              <w:szCs w:val="24"/>
            </w:rPr>
            <w:fldChar w:fldCharType="separate"/>
          </w:r>
          <w:r>
            <w:rPr>
              <w:rFonts w:asciiTheme="minorEastAsia" w:hAnsiTheme="minorEastAsia"/>
              <w:sz w:val="24"/>
              <w:szCs w:val="24"/>
            </w:rPr>
            <w:t>30</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"_Toc139103677" </w:instrText>
          </w:r>
          <w:r>
            <w:fldChar w:fldCharType="separate"/>
          </w:r>
          <w:r>
            <w:rPr>
              <w:rStyle w:val="23"/>
              <w:rFonts w:hint="eastAsia" w:cs="Times New Roman" w:asciiTheme="minorEastAsia" w:hAnsiTheme="minorEastAsia"/>
              <w:kern w:val="0"/>
              <w:sz w:val="24"/>
              <w:szCs w:val="24"/>
            </w:rPr>
            <w:t>一、资格审查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_Toc139103677 \h </w:instrText>
          </w:r>
          <w:r>
            <w:rPr>
              <w:rFonts w:asciiTheme="minorEastAsia" w:hAnsiTheme="minorEastAsia"/>
              <w:sz w:val="24"/>
              <w:szCs w:val="24"/>
            </w:rPr>
            <w:fldChar w:fldCharType="separate"/>
          </w:r>
          <w:r>
            <w:rPr>
              <w:rFonts w:asciiTheme="minorEastAsia" w:hAnsiTheme="minorEastAsia"/>
              <w:sz w:val="24"/>
              <w:szCs w:val="24"/>
            </w:rPr>
            <w:t>30</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"_Toc139103678" </w:instrText>
          </w:r>
          <w:r>
            <w:fldChar w:fldCharType="separate"/>
          </w:r>
          <w:r>
            <w:rPr>
              <w:rStyle w:val="23"/>
              <w:rFonts w:hint="eastAsia" w:cs="Times New Roman" w:asciiTheme="minorEastAsia" w:hAnsiTheme="minorEastAsia"/>
              <w:kern w:val="0"/>
              <w:sz w:val="24"/>
              <w:szCs w:val="24"/>
            </w:rPr>
            <w:t>二、评标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_Toc139103678 \h </w:instrText>
          </w:r>
          <w:r>
            <w:rPr>
              <w:rFonts w:asciiTheme="minorEastAsia" w:hAnsiTheme="minorEastAsia"/>
              <w:sz w:val="24"/>
              <w:szCs w:val="24"/>
            </w:rPr>
            <w:fldChar w:fldCharType="separate"/>
          </w:r>
          <w:r>
            <w:rPr>
              <w:rFonts w:asciiTheme="minorEastAsia" w:hAnsiTheme="minorEastAsia"/>
              <w:sz w:val="24"/>
              <w:szCs w:val="24"/>
            </w:rPr>
            <w:t>34</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"_Toc139103679" </w:instrText>
          </w:r>
          <w:r>
            <w:fldChar w:fldCharType="separate"/>
          </w:r>
          <w:r>
            <w:rPr>
              <w:rStyle w:val="23"/>
              <w:rFonts w:hint="eastAsia" w:cs="Times New Roman" w:asciiTheme="minorEastAsia" w:hAnsiTheme="minorEastAsia"/>
              <w:kern w:val="0"/>
              <w:sz w:val="24"/>
              <w:szCs w:val="24"/>
            </w:rPr>
            <w:t>第五章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招标内容及要求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_Toc139103679 \h </w:instrText>
          </w:r>
          <w:r>
            <w:rPr>
              <w:rFonts w:asciiTheme="minorEastAsia" w:hAnsiTheme="minorEastAsia"/>
              <w:sz w:val="24"/>
              <w:szCs w:val="24"/>
            </w:rPr>
            <w:fldChar w:fldCharType="separate"/>
          </w:r>
          <w:r>
            <w:rPr>
              <w:rFonts w:asciiTheme="minorEastAsia" w:hAnsiTheme="minorEastAsia"/>
              <w:sz w:val="24"/>
              <w:szCs w:val="24"/>
            </w:rPr>
            <w:t>42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"_Toc139103680" </w:instrText>
          </w:r>
          <w:r>
            <w:fldChar w:fldCharType="separate"/>
          </w:r>
          <w:r>
            <w:rPr>
              <w:rStyle w:val="23"/>
              <w:rFonts w:hint="eastAsia" w:cs="Times New Roman" w:asciiTheme="minorEastAsia" w:hAnsiTheme="minorEastAsia"/>
              <w:kern w:val="0"/>
              <w:sz w:val="24"/>
              <w:szCs w:val="24"/>
            </w:rPr>
            <w:t>一、项目概况（采购标的）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_Toc139103680 \h </w:instrText>
          </w:r>
          <w:r>
            <w:rPr>
              <w:rFonts w:asciiTheme="minorEastAsia" w:hAnsiTheme="minorEastAsia"/>
              <w:sz w:val="24"/>
              <w:szCs w:val="24"/>
            </w:rPr>
            <w:fldChar w:fldCharType="separate"/>
          </w:r>
          <w:r>
            <w:rPr>
              <w:rFonts w:asciiTheme="minorEastAsia" w:hAnsiTheme="minorEastAsia"/>
              <w:sz w:val="24"/>
              <w:szCs w:val="24"/>
            </w:rPr>
            <w:t>42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"_Toc139103681" </w:instrText>
          </w:r>
          <w:r>
            <w:fldChar w:fldCharType="separate"/>
          </w:r>
          <w:r>
            <w:rPr>
              <w:rStyle w:val="23"/>
              <w:rFonts w:hint="eastAsia" w:cs="Times New Roman" w:asciiTheme="minorEastAsia" w:hAnsiTheme="minorEastAsia"/>
              <w:bCs/>
              <w:kern w:val="0"/>
              <w:sz w:val="24"/>
              <w:szCs w:val="24"/>
            </w:rPr>
            <w:t>二、技术和服务要求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_Toc139103681 \h </w:instrText>
          </w:r>
          <w:r>
            <w:rPr>
              <w:rFonts w:asciiTheme="minorEastAsia" w:hAnsiTheme="minorEastAsia"/>
              <w:sz w:val="24"/>
              <w:szCs w:val="24"/>
            </w:rPr>
            <w:fldChar w:fldCharType="separate"/>
          </w:r>
          <w:r>
            <w:rPr>
              <w:rFonts w:asciiTheme="minorEastAsia" w:hAnsiTheme="minorEastAsia"/>
              <w:sz w:val="24"/>
              <w:szCs w:val="24"/>
            </w:rPr>
            <w:t>42</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"_Toc139103682" </w:instrText>
          </w:r>
          <w:r>
            <w:fldChar w:fldCharType="separate"/>
          </w:r>
          <w:r>
            <w:rPr>
              <w:rStyle w:val="23"/>
              <w:rFonts w:hint="eastAsia" w:cs="Times New Roman" w:asciiTheme="minorEastAsia" w:hAnsiTheme="minorEastAsia"/>
              <w:bCs/>
              <w:kern w:val="0"/>
              <w:sz w:val="24"/>
              <w:szCs w:val="24"/>
            </w:rPr>
            <w:t>三、商务要求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_Toc139103682 \h </w:instrText>
          </w:r>
          <w:r>
            <w:rPr>
              <w:rFonts w:asciiTheme="minorEastAsia" w:hAnsiTheme="minorEastAsia"/>
              <w:sz w:val="24"/>
              <w:szCs w:val="24"/>
            </w:rPr>
            <w:fldChar w:fldCharType="separate"/>
          </w:r>
          <w:r>
            <w:rPr>
              <w:rFonts w:asciiTheme="minorEastAsia" w:hAnsiTheme="minorEastAsia"/>
              <w:sz w:val="24"/>
              <w:szCs w:val="24"/>
            </w:rPr>
            <w:t>44</w:t>
          </w:r>
          <w:r>
            <w:rPr>
              <w:rFonts w:asciiTheme="minorEastAsia" w:hAnsiTheme="minorEastAsia"/>
              <w:sz w:val="24"/>
              <w:szCs w:val="24"/>
            </w:rPr>
            <w:fldChar w:fldCharType="end"/>
          </w:r>
          <w:r>
            <w:rPr>
              <w:rFonts w:asciiTheme="minorEastAsia" w:hAnsiTheme="minorEastAsia"/>
              <w:sz w:val="24"/>
              <w:szCs w:val="24"/>
            </w:rPr>
            <w:fldChar w:fldCharType="end"/>
          </w:r>
        </w:p>
        <w:p>
          <w:pPr>
            <w:pStyle w:val="15"/>
            <w:tabs>
              <w:tab w:val="right" w:leader="dot" w:pos="9060"/>
            </w:tabs>
            <w:spacing w:line="360" w:lineRule="auto"/>
            <w:rPr>
              <w:rFonts w:asciiTheme="minorEastAsia" w:hAnsiTheme="minorEastAsia"/>
              <w:sz w:val="24"/>
              <w:szCs w:val="24"/>
            </w:rPr>
          </w:pPr>
          <w:r>
            <w:fldChar w:fldCharType="begin"/>
          </w:r>
          <w:r>
            <w:instrText xml:space="preserve"> HYPERLINK \l "_Toc139103683" </w:instrText>
          </w:r>
          <w:r>
            <w:fldChar w:fldCharType="separate"/>
          </w:r>
          <w:r>
            <w:rPr>
              <w:rStyle w:val="23"/>
              <w:rFonts w:hint="eastAsia" w:cs="Times New Roman" w:asciiTheme="minorEastAsia" w:hAnsiTheme="minorEastAsia"/>
              <w:kern w:val="0"/>
              <w:sz w:val="24"/>
              <w:szCs w:val="24"/>
            </w:rPr>
            <w:t>四、其他事项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_Toc139103683 \h </w:instrText>
          </w:r>
          <w:r>
            <w:rPr>
              <w:rFonts w:asciiTheme="minorEastAsia" w:hAnsiTheme="minorEastAsia"/>
              <w:sz w:val="24"/>
              <w:szCs w:val="24"/>
            </w:rPr>
            <w:fldChar w:fldCharType="separate"/>
          </w:r>
          <w:r>
            <w:rPr>
              <w:rFonts w:asciiTheme="minorEastAsia" w:hAnsiTheme="minorEastAsia"/>
              <w:sz w:val="24"/>
              <w:szCs w:val="24"/>
            </w:rPr>
            <w:t>57</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"_Toc139103684" </w:instrText>
          </w:r>
          <w:r>
            <w:fldChar w:fldCharType="separate"/>
          </w:r>
          <w:r>
            <w:rPr>
              <w:rStyle w:val="23"/>
              <w:rFonts w:hint="eastAsia" w:cs="Times New Roman" w:asciiTheme="minorEastAsia" w:hAnsiTheme="minorEastAsia"/>
              <w:kern w:val="0"/>
              <w:sz w:val="24"/>
              <w:szCs w:val="24"/>
            </w:rPr>
            <w:t>第六章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_Toc139103684 \h </w:instrText>
          </w:r>
          <w:r>
            <w:rPr>
              <w:rFonts w:asciiTheme="minorEastAsia" w:hAnsiTheme="minorEastAsia"/>
              <w:sz w:val="24"/>
              <w:szCs w:val="24"/>
            </w:rPr>
            <w:fldChar w:fldCharType="separate"/>
          </w:r>
          <w:r>
            <w:rPr>
              <w:rFonts w:asciiTheme="minorEastAsia" w:hAnsiTheme="minorEastAsia"/>
              <w:sz w:val="24"/>
              <w:szCs w:val="24"/>
            </w:rPr>
            <w:t>59</w:t>
          </w:r>
          <w:r>
            <w:rPr>
              <w:rFonts w:asciiTheme="minorEastAsia" w:hAnsiTheme="minorEastAsia"/>
              <w:sz w:val="24"/>
              <w:szCs w:val="24"/>
            </w:rPr>
            <w:fldChar w:fldCharType="end"/>
          </w:r>
          <w:r>
            <w:rPr>
              <w:rFonts w:asciiTheme="minorEastAsia" w:hAnsiTheme="minorEastAsia"/>
              <w:sz w:val="24"/>
              <w:szCs w:val="24"/>
            </w:rPr>
            <w:fldChar w:fldCharType="end"/>
          </w:r>
        </w:p>
        <w:p>
          <w:pPr>
            <w:pStyle w:val="14"/>
            <w:tabs>
              <w:tab w:val="right" w:leader="dot" w:pos="9060"/>
            </w:tabs>
            <w:spacing w:line="360" w:lineRule="auto"/>
            <w:rPr>
              <w:rFonts w:asciiTheme="minorEastAsia" w:hAnsiTheme="minorEastAsia"/>
              <w:sz w:val="24"/>
              <w:szCs w:val="24"/>
            </w:rPr>
          </w:pPr>
          <w:r>
            <w:fldChar w:fldCharType="begin"/>
          </w:r>
          <w:r>
            <w:instrText xml:space="preserve"> HYPERLINK \l "_Toc139103685" </w:instrText>
          </w:r>
          <w:r>
            <w:fldChar w:fldCharType="separate"/>
          </w:r>
          <w:r>
            <w:rPr>
              <w:rStyle w:val="23"/>
              <w:rFonts w:hint="eastAsia" w:cs="Times New Roman" w:asciiTheme="minorEastAsia" w:hAnsiTheme="minorEastAsia"/>
              <w:kern w:val="0"/>
              <w:sz w:val="24"/>
              <w:szCs w:val="24"/>
            </w:rPr>
            <w:t>第七章</w:t>
          </w:r>
          <w:r>
            <w:rPr>
              <w:rStyle w:val="23"/>
              <w:rFonts w:cs="Times New Roman" w:asciiTheme="minorEastAsia" w:hAnsiTheme="minorEastAsia"/>
              <w:kern w:val="0"/>
              <w:sz w:val="24"/>
              <w:szCs w:val="24"/>
            </w:rPr>
            <w:t xml:space="preserve">  </w:t>
          </w:r>
          <w:r>
            <w:rPr>
              <w:rStyle w:val="23"/>
              <w:rFonts w:hint="eastAsia" w:cs="Times New Roman" w:asciiTheme="minorEastAsia" w:hAnsiTheme="minorEastAsia"/>
              <w:kern w:val="0"/>
              <w:sz w:val="24"/>
              <w:szCs w:val="24"/>
            </w:rPr>
            <w:t>电子投标文件格式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_Toc139103685 \h </w:instrText>
          </w:r>
          <w:r>
            <w:rPr>
              <w:rFonts w:asciiTheme="minorEastAsia" w:hAnsiTheme="minorEastAsia"/>
              <w:sz w:val="24"/>
              <w:szCs w:val="24"/>
            </w:rPr>
            <w:fldChar w:fldCharType="separate"/>
          </w:r>
          <w:r>
            <w:rPr>
              <w:rFonts w:asciiTheme="minorEastAsia" w:hAnsiTheme="minorEastAsia"/>
              <w:sz w:val="24"/>
              <w:szCs w:val="24"/>
            </w:rPr>
            <w:t>65</w:t>
          </w:r>
          <w:r>
            <w:rPr>
              <w:rFonts w:asciiTheme="minorEastAsia" w:hAnsiTheme="minorEastAsia"/>
              <w:sz w:val="24"/>
              <w:szCs w:val="24"/>
            </w:rPr>
            <w:fldChar w:fldCharType="end"/>
          </w:r>
          <w:r>
            <w:rPr>
              <w:rFonts w:asciiTheme="minorEastAsia" w:hAnsiTheme="minorEastAsia"/>
              <w:sz w:val="24"/>
              <w:szCs w:val="24"/>
            </w:rPr>
            <w:fldChar w:fldCharType="end"/>
          </w:r>
        </w:p>
        <w:p>
          <w:pPr>
            <w:spacing w:line="360" w:lineRule="auto"/>
            <w:rPr>
              <w:rFonts w:asciiTheme="minorEastAsia" w:hAnsiTheme="minorEastAsia"/>
              <w:sz w:val="24"/>
              <w:szCs w:val="24"/>
            </w:rPr>
          </w:pPr>
          <w:r>
            <w:rPr>
              <w:rFonts w:asciiTheme="minorEastAsia" w:hAnsiTheme="minorEastAsia"/>
              <w:sz w:val="24"/>
              <w:szCs w:val="24"/>
            </w:rPr>
            <w:fldChar w:fldCharType="end"/>
          </w:r>
        </w:p>
      </w:sdtContent>
    </w:sdt>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0" w:name="_Toc139103661"/>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困难群众护理服务</w:t>
      </w:r>
      <w:r>
        <w:rPr>
          <w:rFonts w:asciiTheme="minorEastAsia" w:hAnsiTheme="minorEastAsia"/>
          <w:sz w:val="24"/>
          <w:szCs w:val="24"/>
        </w:rPr>
        <w:t>（以下简称：“本项目”）的政府采购活动，现邀请供应商参加投标。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1、备案编号：CGXM-2024-350201-00051[2024]00309</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2、项目编号：[350201]GWCG[GK]2024021</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进口产品：本项目不适用。</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节能产品：本项目不适用。</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环境标志产品：本项目不适用。</w:t>
      </w:r>
    </w:p>
    <w:p>
      <w:pPr>
        <w:spacing w:line="360" w:lineRule="auto"/>
        <w:ind w:firstLine="480" w:firstLineChars="200"/>
        <w:jc w:val="left"/>
        <w:rPr>
          <w:rFonts w:asciiTheme="minorEastAsia" w:hAnsiTheme="minorEastAsia"/>
          <w:kern w:val="0"/>
          <w:sz w:val="24"/>
          <w:szCs w:val="24"/>
        </w:rPr>
      </w:pPr>
    </w:p>
    <w:p>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促进中小企业发展的相关政策：</w:t>
      </w:r>
    </w:p>
    <w:p>
      <w:pPr>
        <w:widowControl/>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采购包1：</w:t>
      </w:r>
      <w:r>
        <w:rPr>
          <w:rFonts w:hint="eastAsia" w:asciiTheme="minorEastAsia" w:hAnsiTheme="minorEastAsia"/>
          <w:kern w:val="0"/>
          <w:sz w:val="24"/>
          <w:szCs w:val="24"/>
        </w:rPr>
        <w:t>【预留】专门面向中小企业</w:t>
      </w:r>
    </w:p>
    <w:p>
      <w:pPr>
        <w:widowControl/>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面向的企业规模：中小企业</w:t>
      </w:r>
    </w:p>
    <w:p>
      <w:pPr>
        <w:widowControl/>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预留形式：</w:t>
      </w:r>
      <w:r>
        <w:rPr>
          <w:rFonts w:hint="eastAsia" w:asciiTheme="minorEastAsia" w:hAnsiTheme="minorEastAsia"/>
          <w:kern w:val="0"/>
          <w:sz w:val="24"/>
          <w:szCs w:val="24"/>
        </w:rPr>
        <w:t>【预留】专门面向中小企业</w:t>
      </w:r>
    </w:p>
    <w:p>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预留比例：100%</w:t>
      </w:r>
    </w:p>
    <w:p>
      <w:pPr>
        <w:spacing w:line="360" w:lineRule="auto"/>
        <w:ind w:firstLine="480" w:firstLineChars="200"/>
        <w:jc w:val="left"/>
        <w:rPr>
          <w:rFonts w:asciiTheme="minorEastAsia" w:hAnsiTheme="minorEastAsia"/>
          <w:kern w:val="0"/>
          <w:sz w:val="24"/>
          <w:szCs w:val="24"/>
        </w:rPr>
      </w:pP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0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spacing w:line="360" w:lineRule="auto"/>
              <w:jc w:val="center"/>
              <w:rPr>
                <w:sz w:val="24"/>
                <w:szCs w:val="24"/>
              </w:rPr>
            </w:pPr>
            <w:r>
              <w:rPr>
                <w:sz w:val="24"/>
                <w:szCs w:val="24"/>
              </w:rPr>
              <w:t>资格审查要求概况</w:t>
            </w:r>
          </w:p>
        </w:tc>
        <w:tc>
          <w:tcPr>
            <w:tcW w:w="6095" w:type="dxa"/>
            <w:vAlign w:val="center"/>
          </w:tcPr>
          <w:p>
            <w:pPr>
              <w:spacing w:line="360" w:lineRule="auto"/>
              <w:jc w:val="center"/>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spacing w:line="360" w:lineRule="auto"/>
              <w:jc w:val="center"/>
              <w:rPr>
                <w:sz w:val="24"/>
                <w:szCs w:val="24"/>
              </w:rPr>
            </w:pPr>
            <w:r>
              <w:rPr>
                <w:rFonts w:hint="eastAsia"/>
                <w:sz w:val="24"/>
                <w:szCs w:val="24"/>
              </w:rPr>
              <w:t>信用记录要求（招标文件其他地方要求与本条款要求不一致的，以本条款要求为准）</w:t>
            </w:r>
          </w:p>
        </w:tc>
        <w:tc>
          <w:tcPr>
            <w:tcW w:w="6095" w:type="dxa"/>
            <w:vAlign w:val="center"/>
          </w:tcPr>
          <w:p>
            <w:pPr>
              <w:spacing w:line="360"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pPr>
              <w:spacing w:line="360"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pPr>
              <w:spacing w:line="360"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pPr>
              <w:spacing w:line="360"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pPr>
              <w:spacing w:line="360"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spacing w:line="360" w:lineRule="auto"/>
              <w:jc w:val="center"/>
              <w:rPr>
                <w:sz w:val="24"/>
                <w:szCs w:val="24"/>
              </w:rPr>
            </w:pPr>
            <w:r>
              <w:rPr>
                <w:rFonts w:hint="eastAsia"/>
                <w:sz w:val="24"/>
                <w:szCs w:val="24"/>
              </w:rPr>
              <w:t>财务状况报告</w:t>
            </w:r>
          </w:p>
          <w:p>
            <w:pPr>
              <w:widowControl/>
              <w:spacing w:line="360" w:lineRule="auto"/>
              <w:jc w:val="center"/>
              <w:rPr>
                <w:rFonts w:ascii="宋体" w:hAnsi="宋体" w:cs="宋体"/>
                <w:kern w:val="0"/>
                <w:sz w:val="24"/>
                <w:szCs w:val="20"/>
                <w:highlight w:val="yellow"/>
              </w:rPr>
            </w:pPr>
            <w:r>
              <w:rPr>
                <w:rFonts w:hint="eastAsia"/>
                <w:sz w:val="24"/>
                <w:szCs w:val="24"/>
              </w:rPr>
              <w:t>补充说明</w:t>
            </w:r>
          </w:p>
        </w:tc>
        <w:tc>
          <w:tcPr>
            <w:tcW w:w="6095" w:type="dxa"/>
            <w:vAlign w:val="center"/>
          </w:tcPr>
          <w:p>
            <w:pPr>
              <w:widowControl/>
              <w:spacing w:line="360" w:lineRule="auto"/>
              <w:rPr>
                <w:rFonts w:ascii="宋体" w:hAnsi="宋体" w:cs="宋体"/>
                <w:kern w:val="0"/>
                <w:sz w:val="24"/>
                <w:szCs w:val="20"/>
                <w:highlight w:val="yellow"/>
              </w:rPr>
            </w:pPr>
            <w:r>
              <w:rPr>
                <w:rFonts w:hint="eastAsia" w:asciiTheme="minorEastAsia" w:hAnsiTheme="minorEastAsia"/>
                <w:sz w:val="24"/>
                <w:szCs w:val="24"/>
              </w:rPr>
              <w:t>每年1月-6月期间开标的项目，投标人也可提供上上年度的年度财务报告。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pPr>
              <w:widowControl/>
              <w:spacing w:line="360" w:lineRule="auto"/>
              <w:jc w:val="center"/>
              <w:rPr>
                <w:rFonts w:ascii="宋体" w:hAnsi="宋体" w:eastAsia="宋体" w:cs="宋体"/>
                <w:bCs/>
                <w:kern w:val="0"/>
                <w:sz w:val="24"/>
                <w:szCs w:val="20"/>
              </w:rPr>
            </w:pPr>
            <w:r>
              <w:rPr>
                <w:rFonts w:hint="eastAsia" w:ascii="宋体" w:hAnsi="宋体" w:eastAsia="宋体" w:cs="宋体"/>
                <w:bCs/>
                <w:kern w:val="0"/>
                <w:sz w:val="24"/>
                <w:szCs w:val="20"/>
              </w:rPr>
              <w:t>落实中小企业扶持政策要求</w:t>
            </w:r>
            <w:r>
              <w:rPr>
                <w:rStyle w:val="24"/>
                <w:rFonts w:hint="eastAsia" w:ascii="Times New Roman" w:hAnsi="Times New Roman" w:eastAsia="宋体" w:cs="Times New Roman"/>
                <w:sz w:val="24"/>
                <w:szCs w:val="24"/>
              </w:rPr>
              <w:t>（专门面向）</w:t>
            </w:r>
          </w:p>
        </w:tc>
        <w:tc>
          <w:tcPr>
            <w:tcW w:w="6095" w:type="dxa"/>
            <w:vAlign w:val="center"/>
          </w:tcPr>
          <w:p>
            <w:pPr>
              <w:widowControl/>
              <w:spacing w:line="360" w:lineRule="auto"/>
              <w:rPr>
                <w:rFonts w:ascii="宋体" w:hAnsi="宋体" w:eastAsia="宋体" w:cs="宋体"/>
                <w:kern w:val="0"/>
                <w:sz w:val="24"/>
                <w:szCs w:val="20"/>
              </w:rPr>
            </w:pPr>
            <w:r>
              <w:rPr>
                <w:rFonts w:hint="eastAsia" w:ascii="宋体" w:hAnsi="宋体" w:eastAsia="宋体" w:cs="宋体"/>
                <w:kern w:val="0"/>
                <w:sz w:val="24"/>
                <w:szCs w:val="20"/>
              </w:rPr>
              <w:t>（1）本采购包落实中小企业扶持政策要求的方式：预留份额专门面向中小企业采购，并允许投标人可中标后将采购项目中的一定比例分包给一家或者多家小微企业。</w:t>
            </w:r>
          </w:p>
          <w:p>
            <w:pPr>
              <w:widowControl/>
              <w:spacing w:line="360" w:lineRule="auto"/>
              <w:rPr>
                <w:rFonts w:ascii="宋体" w:hAnsi="宋体" w:eastAsia="宋体" w:cs="宋体"/>
                <w:kern w:val="0"/>
                <w:sz w:val="24"/>
                <w:szCs w:val="20"/>
              </w:rPr>
            </w:pPr>
            <w:r>
              <w:rPr>
                <w:rFonts w:hint="eastAsia" w:ascii="宋体" w:hAnsi="宋体" w:eastAsia="宋体" w:cs="宋体"/>
                <w:kern w:val="0"/>
                <w:sz w:val="24"/>
                <w:szCs w:val="20"/>
              </w:rPr>
              <w:t xml:space="preserve">（2）预留比例：中小企业承担的部分不低于投标总额的100%，其中预留给小微企业的比例不低于投标总额的24%。 </w:t>
            </w:r>
          </w:p>
          <w:p>
            <w:pPr>
              <w:widowControl/>
              <w:spacing w:line="360" w:lineRule="auto"/>
              <w:rPr>
                <w:rFonts w:ascii="宋体" w:hAnsi="宋体" w:eastAsia="宋体" w:cs="宋体"/>
                <w:kern w:val="0"/>
                <w:sz w:val="24"/>
                <w:szCs w:val="20"/>
              </w:rPr>
            </w:pPr>
            <w:r>
              <w:rPr>
                <w:rFonts w:hint="eastAsia" w:ascii="宋体" w:hAnsi="宋体" w:eastAsia="宋体" w:cs="宋体"/>
                <w:kern w:val="0"/>
                <w:sz w:val="24"/>
                <w:szCs w:val="20"/>
              </w:rPr>
              <w:t>（3）投标人需按第五章补充条款要求提供相关材料，否则投标无效。</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6.3是否接受联合体投标：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采购包1：不接受。</w:t>
      </w:r>
    </w:p>
    <w:p>
      <w:pPr>
        <w:pStyle w:val="56"/>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pPr>
        <w:pStyle w:val="56"/>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pPr>
        <w:pStyle w:val="56"/>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pPr>
        <w:pStyle w:val="56"/>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56"/>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pPr>
        <w:pStyle w:val="56"/>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pPr>
        <w:pStyle w:val="56"/>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pPr>
        <w:pStyle w:val="56"/>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pPr>
        <w:pStyle w:val="56"/>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11、采购人：厦门市社会福利中心</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地址：厦门市</w:t>
      </w:r>
      <w:r>
        <w:rPr>
          <w:rFonts w:hint="default" w:asciiTheme="minorEastAsia" w:hAnsiTheme="minorEastAsia"/>
          <w:sz w:val="24"/>
          <w:szCs w:val="24"/>
        </w:rPr>
        <w:t>屿后南里238-239号</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邮编：361004</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联系人：赖工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联系电话：0592-5390679</w:t>
      </w:r>
    </w:p>
    <w:p>
      <w:pPr>
        <w:pStyle w:val="56"/>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12、代理机构：厦门市公物采购招投标有限公司</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地址：福建省厦门市思明区湖滨南路81号21层D单元</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邮编：361004</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联系人：叶涵殷、黄晓玲、郑莹莹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联系电话：0592-2279328、2279300</w:t>
      </w:r>
    </w:p>
    <w:p>
      <w:pPr>
        <w:pStyle w:val="56"/>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pPr>
        <w:pStyle w:val="56"/>
        <w:widowControl w:val="0"/>
        <w:spacing w:line="360" w:lineRule="auto"/>
        <w:ind w:firstLine="482" w:firstLineChars="200"/>
        <w:rPr>
          <w:rFonts w:hint="default" w:asciiTheme="minorEastAsia" w:hAnsiTheme="minorEastAsia"/>
          <w:b/>
          <w:sz w:val="24"/>
          <w:szCs w:val="24"/>
        </w:rPr>
      </w:pPr>
    </w:p>
    <w:p>
      <w:pPr>
        <w:pStyle w:val="56"/>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采购包预算金额（元）：20000000</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采购包最高限价（元）：20000000</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2256"/>
        <w:gridCol w:w="784"/>
        <w:gridCol w:w="1704"/>
        <w:gridCol w:w="900"/>
        <w:gridCol w:w="1546"/>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56"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784"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04"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900"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546"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5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困难群众护理服务</w:t>
            </w:r>
          </w:p>
        </w:tc>
        <w:tc>
          <w:tcPr>
            <w:tcW w:w="78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70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20000000</w:t>
            </w:r>
          </w:p>
        </w:tc>
        <w:tc>
          <w:tcPr>
            <w:tcW w:w="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w:t>
            </w:r>
          </w:p>
        </w:tc>
        <w:tc>
          <w:tcPr>
            <w:tcW w:w="154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其他未列明行业</w:t>
            </w:r>
          </w:p>
        </w:tc>
        <w:tc>
          <w:tcPr>
            <w:tcW w:w="118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否</w:t>
            </w:r>
          </w:p>
        </w:tc>
      </w:tr>
    </w:tbl>
    <w:p>
      <w:pPr>
        <w:pStyle w:val="56"/>
        <w:widowControl w:val="0"/>
        <w:rPr>
          <w:rFonts w:hint="default"/>
        </w:rPr>
      </w:pPr>
    </w:p>
    <w:p>
      <w:pPr>
        <w:pStyle w:val="56"/>
        <w:widowControl w:val="0"/>
        <w:rPr>
          <w:rFonts w:hint="default"/>
        </w:rPr>
        <w:sectPr>
          <w:pgSz w:w="11906" w:h="16838"/>
          <w:pgMar w:top="1418" w:right="1418" w:bottom="1418" w:left="1418" w:header="851" w:footer="992" w:gutter="0"/>
          <w:cols w:space="425" w:num="1"/>
          <w:docGrid w:type="lines" w:linePitch="312" w:charSpace="0"/>
        </w:sectPr>
      </w:pPr>
    </w:p>
    <w:p>
      <w:pPr>
        <w:pStyle w:val="56"/>
        <w:widowControl w:val="0"/>
        <w:rPr>
          <w:rFonts w:hint="default"/>
        </w:rPr>
        <w:sectPr>
          <w:type w:val="continuous"/>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1" w:name="_Toc139103662"/>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1"/>
    </w:p>
    <w:p>
      <w:pPr>
        <w:pStyle w:val="4"/>
        <w:spacing w:beforeLines="100" w:afterLines="100" w:line="240" w:lineRule="auto"/>
        <w:jc w:val="center"/>
        <w:rPr>
          <w:rFonts w:ascii="黑体" w:hAnsi="黑体" w:eastAsia="黑体" w:cs="Times New Roman"/>
          <w:kern w:val="0"/>
          <w:sz w:val="30"/>
        </w:rPr>
      </w:pPr>
      <w:bookmarkStart w:id="2" w:name="_Toc139103663"/>
      <w:r>
        <w:rPr>
          <w:rFonts w:ascii="黑体" w:hAnsi="黑体" w:eastAsia="黑体" w:cs="Times New Roman"/>
          <w:kern w:val="0"/>
          <w:sz w:val="30"/>
        </w:rPr>
        <w:t>一、投标人须知前附表1</w:t>
      </w:r>
      <w:bookmarkEnd w:id="2"/>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pPr>
              <w:pStyle w:val="56"/>
              <w:spacing w:line="360" w:lineRule="auto"/>
              <w:rPr>
                <w:rFonts w:hint="default" w:asciiTheme="minorEastAsia" w:hAnsiTheme="minorEastAsia"/>
                <w:sz w:val="24"/>
                <w:szCs w:val="24"/>
              </w:rPr>
            </w:pPr>
            <w:r>
              <w:rPr>
                <w:rFonts w:asciiTheme="minorEastAsia" w:hAnsiTheme="minorEastAsia"/>
                <w:sz w:val="24"/>
                <w:szCs w:val="24"/>
              </w:rPr>
              <w:t>采购包1：分包比例24%，分包履行的内容：</w:t>
            </w:r>
            <w:r>
              <w:rPr>
                <w:rFonts w:hint="default" w:asciiTheme="minorEastAsia" w:hAnsiTheme="minorEastAsia"/>
                <w:sz w:val="24"/>
                <w:szCs w:val="24"/>
              </w:rPr>
              <w:t>详见第五章。</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资质要求详见第4章。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监督管理部门：厦门市财政局（仅限依法进行政府采购的货物或服务类项目）。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w:t>
            </w:r>
            <w:r>
              <w:rPr>
                <w:rFonts w:hint="default" w:asciiTheme="minorEastAsia" w:hAnsiTheme="minorEastAsia"/>
                <w:sz w:val="24"/>
                <w:szCs w:val="24"/>
              </w:rPr>
              <w:t xml:space="preserve"> </w:t>
            </w:r>
            <w:r>
              <w:rPr>
                <w:rFonts w:asciiTheme="minorEastAsia" w:hAnsiTheme="minorEastAsia"/>
                <w:sz w:val="24"/>
                <w:szCs w:val="24"/>
              </w:rPr>
              <w:t>（1）以单个采购包的三年的中标总金额为准，按差额定率累进法计取，具体按以下标准计取：（0，100万元]，1.50%；（100万元，500万元]，0.80%；（500万元，1000万元]，0.45%；（1000万元，5000万元]；0.25%。（2）代理服务费由中标人在领取中标通知书的同时，以转账、电汇、现金存款等付款方式一次性缴清。（3）符合中小企业政策规定且资料提供完整的企业，中标后可享受服务费下浮10%的优惠。（4）因供应商自身原因导致最终无法承接项目的，代理服务费不予退还。</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pPr>
        <w:pStyle w:val="4"/>
        <w:spacing w:beforeLines="100" w:afterLines="100" w:line="240" w:lineRule="auto"/>
        <w:jc w:val="center"/>
        <w:rPr>
          <w:rFonts w:ascii="黑体" w:hAnsi="黑体" w:eastAsia="黑体" w:cs="Times New Roman"/>
          <w:kern w:val="0"/>
          <w:sz w:val="30"/>
        </w:rPr>
      </w:pPr>
      <w:bookmarkStart w:id="3" w:name="_Toc139103664"/>
      <w:r>
        <w:rPr>
          <w:rFonts w:ascii="黑体" w:hAnsi="黑体" w:eastAsia="黑体" w:cs="Times New Roman"/>
          <w:kern w:val="0"/>
          <w:sz w:val="30"/>
        </w:rPr>
        <w:t>二、投标人须知前附表2</w:t>
      </w:r>
      <w:bookmarkEnd w:id="3"/>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pPr>
              <w:pStyle w:val="56"/>
              <w:spacing w:line="360" w:lineRule="auto"/>
              <w:rPr>
                <w:rFonts w:hint="default" w:asciiTheme="minorEastAsia" w:hAnsiTheme="minorEastAsia"/>
                <w:sz w:val="24"/>
                <w:szCs w:val="24"/>
              </w:rPr>
            </w:pPr>
            <w:r>
              <w:rPr>
                <w:rFonts w:asciiTheme="minorEastAsia" w:hAnsiTheme="minorEastAsia"/>
                <w:sz w:val="24"/>
                <w:szCs w:val="24"/>
              </w:rPr>
              <w:t>（2）将招标文件</w:t>
            </w:r>
          </w:p>
          <w:p>
            <w:pPr>
              <w:pStyle w:val="56"/>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pPr>
              <w:pStyle w:val="56"/>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pPr>
              <w:pStyle w:val="56"/>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pPr>
              <w:pStyle w:val="56"/>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pPr>
              <w:pStyle w:val="56"/>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pPr>
              <w:pStyle w:val="56"/>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pPr>
              <w:pStyle w:val="56"/>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6"/>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pPr>
              <w:pStyle w:val="56"/>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6"/>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56"/>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pPr>
              <w:pStyle w:val="56"/>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pPr>
              <w:pStyle w:val="56"/>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pPr>
              <w:pStyle w:val="56"/>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pPr>
              <w:pStyle w:val="56"/>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pPr>
              <w:pStyle w:val="56"/>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pPr>
              <w:pStyle w:val="56"/>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pPr>
              <w:pStyle w:val="56"/>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pPr>
              <w:pStyle w:val="56"/>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pPr>
              <w:pStyle w:val="56"/>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pPr>
              <w:pStyle w:val="56"/>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pPr>
              <w:pStyle w:val="56"/>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pPr>
              <w:pStyle w:val="56"/>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pPr>
              <w:pStyle w:val="56"/>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pPr>
              <w:pStyle w:val="56"/>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pPr>
              <w:pStyle w:val="56"/>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pPr>
              <w:pStyle w:val="56"/>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⑧其他：无</w:t>
            </w:r>
          </w:p>
        </w:tc>
      </w:tr>
    </w:tbl>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4" w:name="_Toc139103665"/>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4"/>
    </w:p>
    <w:p>
      <w:pPr>
        <w:pStyle w:val="4"/>
        <w:spacing w:beforeLines="100" w:afterLines="100" w:line="240" w:lineRule="auto"/>
        <w:jc w:val="center"/>
        <w:rPr>
          <w:rFonts w:ascii="黑体" w:hAnsi="黑体" w:eastAsia="黑体" w:cs="Times New Roman"/>
          <w:kern w:val="0"/>
          <w:sz w:val="30"/>
        </w:rPr>
      </w:pPr>
      <w:bookmarkStart w:id="5" w:name="_Toc139103666"/>
      <w:r>
        <w:rPr>
          <w:rFonts w:ascii="黑体" w:hAnsi="黑体" w:eastAsia="黑体" w:cs="Times New Roman"/>
          <w:kern w:val="0"/>
          <w:sz w:val="30"/>
        </w:rPr>
        <w:t>一、总则</w:t>
      </w:r>
      <w:bookmarkEnd w:id="5"/>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pPr>
        <w:pStyle w:val="4"/>
        <w:spacing w:beforeLines="100" w:afterLines="100" w:line="240" w:lineRule="auto"/>
        <w:jc w:val="center"/>
        <w:rPr>
          <w:rFonts w:ascii="黑体" w:hAnsi="黑体" w:eastAsia="黑体" w:cs="Times New Roman"/>
          <w:kern w:val="0"/>
          <w:sz w:val="30"/>
        </w:rPr>
      </w:pPr>
      <w:bookmarkStart w:id="6" w:name="_Toc139103667"/>
      <w:r>
        <w:rPr>
          <w:rFonts w:ascii="黑体" w:hAnsi="黑体" w:eastAsia="黑体" w:cs="Times New Roman"/>
          <w:kern w:val="0"/>
          <w:sz w:val="30"/>
        </w:rPr>
        <w:t>二、投标人</w:t>
      </w:r>
      <w:bookmarkEnd w:id="6"/>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pPr>
        <w:pStyle w:val="4"/>
        <w:spacing w:beforeLines="100" w:afterLines="100" w:line="240" w:lineRule="auto"/>
        <w:jc w:val="center"/>
        <w:rPr>
          <w:rFonts w:ascii="黑体" w:hAnsi="黑体" w:eastAsia="黑体" w:cs="Times New Roman"/>
          <w:kern w:val="0"/>
          <w:sz w:val="30"/>
        </w:rPr>
      </w:pPr>
      <w:bookmarkStart w:id="7" w:name="_Toc139103668"/>
      <w:r>
        <w:rPr>
          <w:rFonts w:ascii="黑体" w:hAnsi="黑体" w:eastAsia="黑体" w:cs="Times New Roman"/>
          <w:kern w:val="0"/>
          <w:sz w:val="30"/>
        </w:rPr>
        <w:t>三、招标</w:t>
      </w:r>
      <w:bookmarkEnd w:id="7"/>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pPr>
        <w:pStyle w:val="4"/>
        <w:spacing w:beforeLines="100" w:afterLines="100" w:line="240" w:lineRule="auto"/>
        <w:jc w:val="center"/>
        <w:rPr>
          <w:rFonts w:ascii="黑体" w:hAnsi="黑体" w:eastAsia="黑体" w:cs="Times New Roman"/>
          <w:kern w:val="0"/>
          <w:sz w:val="30"/>
        </w:rPr>
      </w:pPr>
      <w:bookmarkStart w:id="8" w:name="_Toc139103669"/>
      <w:r>
        <w:rPr>
          <w:rFonts w:ascii="黑体" w:hAnsi="黑体" w:eastAsia="黑体" w:cs="Times New Roman"/>
          <w:kern w:val="0"/>
          <w:sz w:val="30"/>
        </w:rPr>
        <w:t>四、投标</w:t>
      </w:r>
      <w:bookmarkEnd w:id="8"/>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①开标一览表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②投标分项报价表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pPr>
        <w:pStyle w:val="56"/>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pPr>
        <w:pStyle w:val="4"/>
        <w:spacing w:beforeLines="100" w:afterLines="100" w:line="240" w:lineRule="auto"/>
        <w:jc w:val="center"/>
        <w:rPr>
          <w:rFonts w:ascii="黑体" w:hAnsi="黑体" w:eastAsia="黑体" w:cs="Times New Roman"/>
          <w:kern w:val="0"/>
          <w:sz w:val="30"/>
        </w:rPr>
      </w:pPr>
      <w:bookmarkStart w:id="9" w:name="_Toc139103670"/>
      <w:r>
        <w:rPr>
          <w:rFonts w:ascii="黑体" w:hAnsi="黑体" w:eastAsia="黑体" w:cs="Times New Roman"/>
          <w:kern w:val="0"/>
          <w:sz w:val="30"/>
        </w:rPr>
        <w:t>五、开标</w:t>
      </w:r>
      <w:bookmarkEnd w:id="9"/>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pPr>
        <w:pStyle w:val="4"/>
        <w:spacing w:beforeLines="100" w:afterLines="100" w:line="240" w:lineRule="auto"/>
        <w:jc w:val="center"/>
        <w:rPr>
          <w:rFonts w:ascii="黑体" w:hAnsi="黑体" w:eastAsia="黑体" w:cs="Times New Roman"/>
          <w:kern w:val="0"/>
          <w:sz w:val="30"/>
        </w:rPr>
      </w:pPr>
      <w:bookmarkStart w:id="10" w:name="_Toc139103671"/>
      <w:r>
        <w:rPr>
          <w:rFonts w:ascii="黑体" w:hAnsi="黑体" w:eastAsia="黑体" w:cs="Times New Roman"/>
          <w:kern w:val="0"/>
          <w:sz w:val="30"/>
        </w:rPr>
        <w:t>六、中标与政府采购合同</w:t>
      </w:r>
      <w:bookmarkEnd w:id="10"/>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pPr>
        <w:pStyle w:val="4"/>
        <w:spacing w:beforeLines="100" w:afterLines="100" w:line="240" w:lineRule="auto"/>
        <w:jc w:val="center"/>
        <w:rPr>
          <w:rFonts w:ascii="黑体" w:hAnsi="黑体" w:eastAsia="黑体" w:cs="Times New Roman"/>
          <w:kern w:val="0"/>
          <w:sz w:val="30"/>
        </w:rPr>
      </w:pPr>
      <w:bookmarkStart w:id="11" w:name="_Toc139103672"/>
      <w:r>
        <w:rPr>
          <w:rFonts w:ascii="黑体" w:hAnsi="黑体" w:eastAsia="黑体" w:cs="Times New Roman"/>
          <w:kern w:val="0"/>
          <w:sz w:val="30"/>
        </w:rPr>
        <w:t>七、询问、质疑与投诉</w:t>
      </w:r>
      <w:bookmarkEnd w:id="11"/>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pPr>
        <w:pStyle w:val="4"/>
        <w:spacing w:beforeLines="100" w:afterLines="100" w:line="240" w:lineRule="auto"/>
        <w:jc w:val="center"/>
        <w:rPr>
          <w:rFonts w:ascii="黑体" w:hAnsi="黑体" w:eastAsia="黑体" w:cs="Times New Roman"/>
          <w:kern w:val="0"/>
          <w:sz w:val="30"/>
        </w:rPr>
      </w:pPr>
      <w:bookmarkStart w:id="12" w:name="_Toc139103673"/>
      <w:r>
        <w:rPr>
          <w:rFonts w:ascii="黑体" w:hAnsi="黑体" w:eastAsia="黑体" w:cs="Times New Roman"/>
          <w:kern w:val="0"/>
          <w:sz w:val="30"/>
        </w:rPr>
        <w:t>八、政府采购政策</w:t>
      </w:r>
      <w:bookmarkEnd w:id="12"/>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pPr>
        <w:pStyle w:val="4"/>
        <w:spacing w:beforeLines="100" w:afterLines="100" w:line="240" w:lineRule="auto"/>
        <w:jc w:val="center"/>
        <w:rPr>
          <w:rFonts w:ascii="黑体" w:hAnsi="黑体" w:eastAsia="黑体" w:cs="Times New Roman"/>
          <w:kern w:val="0"/>
          <w:sz w:val="30"/>
        </w:rPr>
      </w:pPr>
      <w:bookmarkStart w:id="13" w:name="_Toc139103674"/>
      <w:r>
        <w:rPr>
          <w:rFonts w:ascii="黑体" w:hAnsi="黑体" w:eastAsia="黑体" w:cs="Times New Roman"/>
          <w:kern w:val="0"/>
          <w:sz w:val="30"/>
        </w:rPr>
        <w:t>九、本项目的有关信息</w:t>
      </w:r>
      <w:bookmarkEnd w:id="13"/>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pPr>
        <w:pStyle w:val="4"/>
        <w:spacing w:beforeLines="100" w:afterLines="100" w:line="240" w:lineRule="auto"/>
        <w:jc w:val="center"/>
        <w:rPr>
          <w:rFonts w:ascii="黑体" w:hAnsi="黑体" w:eastAsia="黑体" w:cs="Times New Roman"/>
          <w:kern w:val="0"/>
          <w:sz w:val="30"/>
        </w:rPr>
      </w:pPr>
      <w:bookmarkStart w:id="14" w:name="_Toc139103675"/>
      <w:r>
        <w:rPr>
          <w:rFonts w:ascii="黑体" w:hAnsi="黑体" w:eastAsia="黑体" w:cs="Times New Roman"/>
          <w:kern w:val="0"/>
          <w:sz w:val="30"/>
        </w:rPr>
        <w:t>十、其他事项</w:t>
      </w:r>
      <w:bookmarkEnd w:id="14"/>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15" w:name="_Toc139103676"/>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5"/>
    </w:p>
    <w:p>
      <w:pPr>
        <w:pStyle w:val="4"/>
        <w:spacing w:beforeLines="100" w:afterLines="100" w:line="240" w:lineRule="auto"/>
        <w:jc w:val="center"/>
        <w:rPr>
          <w:rFonts w:ascii="黑体" w:hAnsi="黑体" w:eastAsia="黑体" w:cs="Times New Roman"/>
          <w:kern w:val="0"/>
          <w:sz w:val="30"/>
        </w:rPr>
      </w:pPr>
      <w:bookmarkStart w:id="16" w:name="_Toc139103677"/>
      <w:r>
        <w:rPr>
          <w:rFonts w:ascii="黑体" w:hAnsi="黑体" w:eastAsia="黑体" w:cs="Times New Roman"/>
          <w:kern w:val="0"/>
          <w:sz w:val="30"/>
        </w:rPr>
        <w:t>一、资格审查</w:t>
      </w:r>
      <w:bookmarkEnd w:id="16"/>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②.其他资格证明文件：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18"/>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center"/>
              <w:rPr>
                <w:sz w:val="24"/>
                <w:szCs w:val="24"/>
              </w:rPr>
            </w:pPr>
            <w:r>
              <w:rPr>
                <w:rFonts w:hint="eastAsia"/>
                <w:sz w:val="24"/>
                <w:szCs w:val="24"/>
              </w:rPr>
              <w:t>信用记录要求（招标文件其他地方要求与本条款要求不一致的，以本条款要求为准）</w:t>
            </w:r>
          </w:p>
        </w:tc>
        <w:tc>
          <w:tcPr>
            <w:tcW w:w="5545" w:type="dxa"/>
            <w:vAlign w:val="center"/>
          </w:tcPr>
          <w:p>
            <w:pPr>
              <w:spacing w:line="360"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pPr>
              <w:spacing w:line="360"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pPr>
              <w:spacing w:line="360"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pPr>
              <w:spacing w:line="360"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pPr>
              <w:spacing w:line="360"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spacing w:line="360" w:lineRule="auto"/>
              <w:jc w:val="center"/>
              <w:rPr>
                <w:sz w:val="24"/>
                <w:szCs w:val="24"/>
              </w:rPr>
            </w:pPr>
            <w:r>
              <w:rPr>
                <w:rFonts w:hint="eastAsia"/>
                <w:sz w:val="24"/>
                <w:szCs w:val="24"/>
              </w:rPr>
              <w:t>财务状况报告</w:t>
            </w:r>
          </w:p>
          <w:p>
            <w:pPr>
              <w:widowControl/>
              <w:spacing w:line="360" w:lineRule="auto"/>
              <w:jc w:val="center"/>
              <w:rPr>
                <w:rFonts w:ascii="宋体" w:hAnsi="宋体" w:cs="宋体"/>
                <w:kern w:val="0"/>
                <w:sz w:val="24"/>
                <w:szCs w:val="20"/>
                <w:highlight w:val="yellow"/>
              </w:rPr>
            </w:pPr>
            <w:r>
              <w:rPr>
                <w:rFonts w:hint="eastAsia"/>
                <w:sz w:val="24"/>
                <w:szCs w:val="24"/>
              </w:rPr>
              <w:t>补充说明</w:t>
            </w:r>
          </w:p>
        </w:tc>
        <w:tc>
          <w:tcPr>
            <w:tcW w:w="5545" w:type="dxa"/>
            <w:vAlign w:val="center"/>
          </w:tcPr>
          <w:p>
            <w:pPr>
              <w:widowControl/>
              <w:spacing w:line="360" w:lineRule="auto"/>
              <w:rPr>
                <w:rFonts w:ascii="宋体" w:hAnsi="宋体" w:cs="宋体"/>
                <w:kern w:val="0"/>
                <w:sz w:val="24"/>
                <w:szCs w:val="20"/>
                <w:highlight w:val="yellow"/>
              </w:rPr>
            </w:pPr>
            <w:r>
              <w:rPr>
                <w:rFonts w:hint="eastAsia" w:asciiTheme="minorEastAsia" w:hAnsiTheme="minorEastAsia"/>
                <w:sz w:val="24"/>
                <w:szCs w:val="24"/>
              </w:rPr>
              <w:t>每年1月-6月期间开标的项目，投标人也可提供上上年度的年度财务报告。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pPr>
              <w:widowControl/>
              <w:spacing w:line="360" w:lineRule="auto"/>
              <w:jc w:val="center"/>
              <w:rPr>
                <w:rFonts w:ascii="宋体" w:hAnsi="宋体" w:eastAsia="宋体" w:cs="宋体"/>
                <w:bCs/>
                <w:kern w:val="0"/>
                <w:sz w:val="24"/>
                <w:szCs w:val="20"/>
              </w:rPr>
            </w:pPr>
            <w:r>
              <w:rPr>
                <w:rFonts w:hint="eastAsia" w:ascii="宋体" w:hAnsi="宋体" w:eastAsia="宋体" w:cs="宋体"/>
                <w:bCs/>
                <w:kern w:val="0"/>
                <w:sz w:val="24"/>
                <w:szCs w:val="20"/>
              </w:rPr>
              <w:t>落实中小企业扶持政策要求</w:t>
            </w:r>
            <w:r>
              <w:rPr>
                <w:rStyle w:val="24"/>
                <w:rFonts w:hint="eastAsia" w:ascii="Times New Roman" w:hAnsi="Times New Roman" w:eastAsia="宋体" w:cs="Times New Roman"/>
                <w:sz w:val="24"/>
                <w:szCs w:val="24"/>
              </w:rPr>
              <w:t>（专门面向）</w:t>
            </w:r>
          </w:p>
        </w:tc>
        <w:tc>
          <w:tcPr>
            <w:tcW w:w="5545" w:type="dxa"/>
            <w:vAlign w:val="center"/>
          </w:tcPr>
          <w:p>
            <w:pPr>
              <w:widowControl/>
              <w:spacing w:line="360" w:lineRule="auto"/>
              <w:rPr>
                <w:rFonts w:ascii="宋体" w:hAnsi="宋体" w:eastAsia="宋体" w:cs="宋体"/>
                <w:kern w:val="0"/>
                <w:sz w:val="24"/>
                <w:szCs w:val="20"/>
              </w:rPr>
            </w:pPr>
            <w:r>
              <w:rPr>
                <w:rFonts w:hint="eastAsia" w:ascii="宋体" w:hAnsi="宋体" w:eastAsia="宋体" w:cs="宋体"/>
                <w:kern w:val="0"/>
                <w:sz w:val="24"/>
                <w:szCs w:val="20"/>
              </w:rPr>
              <w:t>（1）本采购包落实中小企业扶持政策要求的方式：预留份额专门面向中小企业采购，并允许投标人可中标后将采购项目中的一定比例分包给一家或者多家小微企业。</w:t>
            </w:r>
          </w:p>
          <w:p>
            <w:pPr>
              <w:widowControl/>
              <w:spacing w:line="360" w:lineRule="auto"/>
              <w:rPr>
                <w:rFonts w:ascii="宋体" w:hAnsi="宋体" w:eastAsia="宋体" w:cs="宋体"/>
                <w:kern w:val="0"/>
                <w:sz w:val="24"/>
                <w:szCs w:val="20"/>
              </w:rPr>
            </w:pPr>
            <w:r>
              <w:rPr>
                <w:rFonts w:hint="eastAsia" w:ascii="宋体" w:hAnsi="宋体" w:eastAsia="宋体" w:cs="宋体"/>
                <w:kern w:val="0"/>
                <w:sz w:val="24"/>
                <w:szCs w:val="20"/>
              </w:rPr>
              <w:t xml:space="preserve">（2）预留比例：中小企业承担的部分不低于投标总额的100%，其中预留给小微企业的比例不低于投标总额的24%。 </w:t>
            </w:r>
          </w:p>
          <w:p>
            <w:pPr>
              <w:widowControl/>
              <w:spacing w:line="360" w:lineRule="auto"/>
              <w:rPr>
                <w:rFonts w:ascii="宋体" w:hAnsi="宋体" w:eastAsia="宋体" w:cs="宋体"/>
                <w:kern w:val="0"/>
                <w:sz w:val="24"/>
                <w:szCs w:val="20"/>
              </w:rPr>
            </w:pPr>
            <w:r>
              <w:rPr>
                <w:rFonts w:hint="eastAsia" w:ascii="宋体" w:hAnsi="宋体" w:eastAsia="宋体" w:cs="宋体"/>
                <w:kern w:val="0"/>
                <w:sz w:val="24"/>
                <w:szCs w:val="20"/>
              </w:rPr>
              <w:t>（3）投标人需按第五章补充条款要求提供相关材料，否则投标无效。</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8"/>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jc w:val="center"/>
              <w:rPr>
                <w:sz w:val="24"/>
                <w:szCs w:val="24"/>
              </w:rPr>
            </w:pPr>
            <w:r>
              <w:rPr>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rPr>
                <w:sz w:val="24"/>
                <w:szCs w:val="24"/>
              </w:rPr>
            </w:pPr>
            <w:r>
              <w:rPr>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rPr>
                <w:sz w:val="24"/>
                <w:szCs w:val="24"/>
              </w:rPr>
            </w:pPr>
            <w:r>
              <w:rPr>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pPr>
              <w:spacing w:line="360" w:lineRule="auto"/>
              <w:rPr>
                <w:sz w:val="24"/>
                <w:szCs w:val="24"/>
              </w:rPr>
            </w:pPr>
            <w:r>
              <w:rPr>
                <w:sz w:val="24"/>
                <w:szCs w:val="24"/>
              </w:rPr>
              <w:t>未按照招标文件规定提交投标保证金</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pPr>
        <w:pStyle w:val="4"/>
        <w:spacing w:beforeLines="100" w:afterLines="100" w:line="240" w:lineRule="auto"/>
        <w:jc w:val="center"/>
        <w:rPr>
          <w:rFonts w:ascii="黑体" w:hAnsi="黑体" w:eastAsia="黑体" w:cs="Times New Roman"/>
          <w:kern w:val="0"/>
          <w:sz w:val="30"/>
        </w:rPr>
      </w:pPr>
      <w:bookmarkStart w:id="17" w:name="_Toc139103678"/>
      <w:r>
        <w:rPr>
          <w:rFonts w:ascii="黑体" w:hAnsi="黑体" w:eastAsia="黑体" w:cs="Times New Roman"/>
          <w:kern w:val="0"/>
          <w:sz w:val="30"/>
        </w:rPr>
        <w:t>二、评标</w:t>
      </w:r>
      <w:bookmarkEnd w:id="17"/>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由采购人代表和评审专家两部分共7人组成，其中由福建省政府采购评审专家库产生的评审专家5人，由采购人派出的采购人代表2人。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5.2评标委员会负责具体评标事务，并按照下列原则依法独立履行有关职责：</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8"/>
        <w:tblW w:w="962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65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6555"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6555" w:type="dxa"/>
            <w:vAlign w:val="center"/>
          </w:tcPr>
          <w:p>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6555" w:type="dxa"/>
            <w:vAlign w:val="center"/>
          </w:tcPr>
          <w:p>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6555" w:type="dxa"/>
            <w:vAlign w:val="center"/>
          </w:tcPr>
          <w:p>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6555" w:type="dxa"/>
            <w:vAlign w:val="center"/>
          </w:tcPr>
          <w:p>
            <w:pPr>
              <w:tabs>
                <w:tab w:val="left" w:pos="993"/>
              </w:tabs>
              <w:spacing w:line="360" w:lineRule="auto"/>
              <w:rPr>
                <w:rFonts w:asciiTheme="minorEastAsia" w:hAnsiTheme="minorEastAsia"/>
                <w:sz w:val="24"/>
                <w:szCs w:val="24"/>
              </w:rPr>
            </w:pPr>
            <w:r>
              <w:rPr>
                <w:rFonts w:hint="eastAsia" w:ascii="宋体" w:hAnsi="宋体" w:eastAsia="宋体"/>
                <w:sz w:val="24"/>
                <w:szCs w:val="28"/>
              </w:rPr>
              <w:t>★投标人应书面承诺：“配备的服务工作人员与护理对象（儿童）比例不低于1：1配备，配备的服务工作人员与不能自理（半护理及全护理）的护理对象（老人）比例不低于1：1.5配备，满足项目服务需要，服务符合国家、福建省及厦门市相关老人、儿童护理规范、标准；护理对象为儿童的，所配备的服务工作人员性别应为女性，不得配备男性服务工作人员。”，否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228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6555" w:type="dxa"/>
            <w:vAlign w:val="center"/>
          </w:tcPr>
          <w:p>
            <w:pPr>
              <w:spacing w:line="360" w:lineRule="auto"/>
              <w:rPr>
                <w:rFonts w:asciiTheme="minorEastAsia" w:hAnsiTheme="minorEastAsia"/>
                <w:sz w:val="24"/>
                <w:szCs w:val="24"/>
              </w:rPr>
            </w:pPr>
            <w:r>
              <w:rPr>
                <w:rFonts w:hint="eastAsia" w:ascii="宋体" w:hAnsi="宋体" w:eastAsia="宋体"/>
                <w:sz w:val="24"/>
                <w:szCs w:val="28"/>
              </w:rPr>
              <w:t>★项目管理人员要求：投标人应书面承诺：“指派不少于3名项目管理人员，包含1名项目经理、2名项目副经理，全程（合同约定服务期限内）负责本项目所有服务工作管理以及与采购人沟通协调等事宜，未经采购人同意不得随意更换”，否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228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6555" w:type="dxa"/>
            <w:vAlign w:val="center"/>
          </w:tcPr>
          <w:p>
            <w:pPr>
              <w:spacing w:line="360" w:lineRule="auto"/>
              <w:rPr>
                <w:rFonts w:ascii="宋体" w:hAnsi="宋体" w:eastAsia="宋体"/>
                <w:sz w:val="24"/>
                <w:szCs w:val="28"/>
              </w:rPr>
            </w:pPr>
            <w:r>
              <w:rPr>
                <w:rFonts w:hint="eastAsia" w:ascii="宋体" w:hAnsi="宋体" w:eastAsia="宋体"/>
                <w:sz w:val="24"/>
                <w:szCs w:val="28"/>
              </w:rPr>
              <w:t>★进场要求：中标人应于服务合同签订之日起10个日历日内按照要求配齐相关服务人员并正式提供服务。若中标人不能按投标响应内容要求及时配齐相关服务人员并到岗开展工作的，采购人有权解除合同。中标人服务人员进场前需提交所有服务人员的人事档案材料（身份证、学历证书、资格证、入职体检报告、无犯罪记录证明等证明材料），并于</w:t>
            </w:r>
            <w:r>
              <w:rPr>
                <w:rFonts w:hint="eastAsia" w:ascii="宋体" w:hAnsi="宋体" w:eastAsia="宋体"/>
                <w:sz w:val="24"/>
                <w:szCs w:val="28"/>
                <w:lang w:val="en-US" w:eastAsia="zh-CN"/>
              </w:rPr>
              <w:t>三个月内</w:t>
            </w:r>
            <w:r>
              <w:rPr>
                <w:rFonts w:hint="eastAsia" w:ascii="宋体" w:hAnsi="宋体" w:eastAsia="宋体"/>
                <w:sz w:val="24"/>
                <w:szCs w:val="28"/>
              </w:rPr>
              <w:t>提交社保证明材料、劳动合同等证明材料，中标人实际入场服务人员与中标人投标文件中拟配备的入场服务人员</w:t>
            </w:r>
            <w:r>
              <w:rPr>
                <w:rFonts w:hint="eastAsia" w:ascii="宋体" w:hAnsi="宋体" w:eastAsia="宋体"/>
                <w:sz w:val="24"/>
                <w:szCs w:val="28"/>
                <w:lang w:val="en-US" w:eastAsia="zh-CN"/>
              </w:rPr>
              <w:t>原则上不变</w:t>
            </w:r>
            <w:r>
              <w:rPr>
                <w:rFonts w:hint="eastAsia" w:ascii="宋体" w:hAnsi="宋体" w:eastAsia="宋体"/>
                <w:sz w:val="24"/>
                <w:szCs w:val="28"/>
              </w:rPr>
              <w:t>，</w:t>
            </w:r>
            <w:r>
              <w:rPr>
                <w:rFonts w:hint="eastAsia" w:ascii="宋体" w:hAnsi="宋体" w:eastAsia="宋体"/>
                <w:sz w:val="24"/>
                <w:szCs w:val="28"/>
                <w:lang w:val="en-US" w:eastAsia="zh-CN"/>
              </w:rPr>
              <w:t>如因特殊原因需要更换人员，需</w:t>
            </w:r>
            <w:r>
              <w:rPr>
                <w:rFonts w:hint="eastAsia" w:ascii="宋体" w:hAnsi="宋体" w:eastAsia="宋体"/>
                <w:sz w:val="24"/>
                <w:szCs w:val="28"/>
              </w:rPr>
              <w:t>经采购人审核同意后方可更换，更换人员</w:t>
            </w:r>
            <w:r>
              <w:rPr>
                <w:rFonts w:hint="eastAsia" w:ascii="宋体" w:hAnsi="宋体" w:eastAsia="宋体"/>
                <w:sz w:val="24"/>
                <w:szCs w:val="28"/>
                <w:lang w:val="en-US" w:eastAsia="zh-CN"/>
              </w:rPr>
              <w:t>应符合采购人的用工</w:t>
            </w:r>
            <w:r>
              <w:rPr>
                <w:rFonts w:hint="eastAsia" w:ascii="宋体" w:hAnsi="宋体" w:eastAsia="宋体"/>
                <w:sz w:val="24"/>
                <w:szCs w:val="28"/>
              </w:rPr>
              <w:t>要求</w:t>
            </w:r>
            <w:r>
              <w:rPr>
                <w:rFonts w:hint="eastAsia" w:ascii="宋体" w:hAnsi="宋体" w:eastAsia="宋体"/>
                <w:sz w:val="24"/>
                <w:szCs w:val="28"/>
                <w:lang w:eastAsia="zh-CN"/>
              </w:rPr>
              <w:t>，</w:t>
            </w:r>
            <w:r>
              <w:rPr>
                <w:rFonts w:hint="eastAsia" w:ascii="宋体" w:hAnsi="宋体" w:eastAsia="宋体"/>
                <w:sz w:val="24"/>
                <w:szCs w:val="28"/>
              </w:rPr>
              <w:t>否则采购人有权解除合同。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78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7</w:t>
            </w:r>
          </w:p>
        </w:tc>
        <w:tc>
          <w:tcPr>
            <w:tcW w:w="228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6555" w:type="dxa"/>
            <w:vAlign w:val="center"/>
          </w:tcPr>
          <w:p>
            <w:pPr>
              <w:tabs>
                <w:tab w:val="left" w:pos="993"/>
              </w:tabs>
              <w:spacing w:line="360" w:lineRule="auto"/>
              <w:rPr>
                <w:rFonts w:ascii="宋体" w:hAnsi="宋体" w:eastAsia="宋体"/>
                <w:sz w:val="24"/>
                <w:szCs w:val="28"/>
              </w:rPr>
            </w:pPr>
            <w:r>
              <w:rPr>
                <w:rFonts w:hint="eastAsia" w:ascii="宋体" w:hAnsi="宋体" w:eastAsia="宋体"/>
                <w:sz w:val="24"/>
                <w:szCs w:val="28"/>
              </w:rPr>
              <w:t>★投标人应书面承诺：“管理服务措施、用工条件及人员工资构成等必须符合《中华人民共和国民法典》等有关法律、法规的要求及厦门市的相关劳动、工资规定”，否则投标无效。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8</w:t>
            </w:r>
          </w:p>
        </w:tc>
        <w:tc>
          <w:tcPr>
            <w:tcW w:w="228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6555" w:type="dxa"/>
            <w:vAlign w:val="center"/>
          </w:tcPr>
          <w:p>
            <w:pPr>
              <w:spacing w:line="360" w:lineRule="auto"/>
              <w:rPr>
                <w:rFonts w:ascii="宋体" w:hAnsi="宋体" w:eastAsia="宋体"/>
                <w:sz w:val="24"/>
                <w:szCs w:val="28"/>
              </w:rPr>
            </w:pPr>
            <w:r>
              <w:rPr>
                <w:rFonts w:hint="eastAsia" w:ascii="宋体" w:hAnsi="宋体" w:eastAsia="宋体"/>
                <w:sz w:val="24"/>
                <w:szCs w:val="28"/>
              </w:rPr>
              <w:t>★投标人应书面承诺：“为本项目配备的所有服务人员须经各采购人审核通过后方可开展服务，同时提交人员的《履历表》，因服务人员审核不合适、不适应工作或离职等情况，在接采购人通知后的4小时内重新安排相关满足服务要求的应急服务人员到达采购人指定服务地点并可正常提供服务，所有经采购人同意后更换的人员应符合采购人的用工要求</w:t>
            </w:r>
            <w:r>
              <w:rPr>
                <w:rFonts w:hint="eastAsia" w:ascii="宋体" w:hAnsi="宋体" w:eastAsia="宋体"/>
                <w:sz w:val="24"/>
                <w:szCs w:val="28"/>
                <w:lang w:eastAsia="zh-CN"/>
              </w:rPr>
              <w:t>。</w:t>
            </w:r>
            <w:r>
              <w:rPr>
                <w:rFonts w:hint="eastAsia" w:ascii="宋体" w:hAnsi="宋体" w:eastAsia="宋体"/>
                <w:sz w:val="24"/>
                <w:szCs w:val="28"/>
              </w:rPr>
              <w:t>”，否则投标无效。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c>
          <w:tcPr>
            <w:tcW w:w="2282"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6555" w:type="dxa"/>
            <w:vAlign w:val="center"/>
          </w:tcPr>
          <w:p>
            <w:pPr>
              <w:spacing w:line="360" w:lineRule="auto"/>
              <w:rPr>
                <w:rFonts w:hint="eastAsia" w:ascii="宋体" w:hAnsi="宋体" w:eastAsia="宋体"/>
                <w:sz w:val="24"/>
                <w:szCs w:val="28"/>
              </w:rPr>
            </w:pPr>
            <w:r>
              <w:rPr>
                <w:rFonts w:hint="eastAsia" w:ascii="宋体" w:hAnsi="宋体" w:eastAsia="宋体"/>
                <w:sz w:val="24"/>
                <w:szCs w:val="28"/>
              </w:rPr>
              <w:t>★投标人应承诺</w:t>
            </w:r>
            <w:r>
              <w:rPr>
                <w:rFonts w:hint="eastAsia" w:ascii="宋体" w:hAnsi="宋体" w:eastAsia="宋体"/>
                <w:sz w:val="24"/>
                <w:szCs w:val="28"/>
                <w:lang w:eastAsia="zh-CN"/>
              </w:rPr>
              <w:t>：“</w:t>
            </w:r>
            <w:r>
              <w:rPr>
                <w:rFonts w:hint="eastAsia" w:asciiTheme="minorEastAsia" w:hAnsiTheme="minorEastAsia" w:eastAsiaTheme="minorEastAsia" w:cstheme="minorEastAsia"/>
                <w:sz w:val="24"/>
                <w:szCs w:val="24"/>
                <w:lang w:val="en-US" w:eastAsia="zh-CN"/>
              </w:rPr>
              <w:t>我司投标时已根据招标文件要求准备好证书原件（除学历证书和身份证外），中标公告后5日内</w:t>
            </w:r>
            <w:r>
              <w:rPr>
                <w:rFonts w:hint="eastAsia" w:asciiTheme="minorEastAsia" w:hAnsiTheme="minorEastAsia" w:cstheme="minorEastAsia"/>
                <w:sz w:val="24"/>
                <w:szCs w:val="24"/>
                <w:lang w:val="en-US" w:eastAsia="zh-CN"/>
              </w:rPr>
              <w:t>应根据采购人要求</w:t>
            </w:r>
            <w:r>
              <w:rPr>
                <w:rFonts w:hint="eastAsia" w:asciiTheme="minorEastAsia" w:hAnsiTheme="minorEastAsia" w:eastAsiaTheme="minorEastAsia" w:cstheme="minorEastAsia"/>
                <w:sz w:val="24"/>
                <w:szCs w:val="24"/>
                <w:lang w:val="en-US" w:eastAsia="zh-CN"/>
              </w:rPr>
              <w:t>提供原件核查，若无法按照招标文件要求提供原件的，同意被视为虚假应标，并承担相应的法律责任。</w:t>
            </w:r>
            <w:r>
              <w:rPr>
                <w:rFonts w:hint="eastAsia" w:ascii="宋体" w:hAnsi="宋体" w:eastAsia="宋体"/>
                <w:sz w:val="24"/>
                <w:szCs w:val="28"/>
                <w:lang w:eastAsia="zh-CN"/>
              </w:rPr>
              <w:t>”</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①开标一览表内容与电子投标文件中相应内容不一致的，以开标一览表为准；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③单价金额小数点或百分比有明显错位的，以开标一览表的总价为准，并修改单价；</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pPr>
        <w:pStyle w:val="56"/>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价格项（F1×A1）满分为10.00分</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F1指价格项评审因素得分＝（评标基准价/投标报价）×100投标报价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技术项（F2×A2）满分为65.00分</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105"/>
        <w:gridCol w:w="67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c>
          <w:tcPr>
            <w:tcW w:w="67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 xml:space="preserve">根据投标人提供的困难群众护理总体服务实施方案进行评分： </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有提供总体服务方案，服务方案响应项目全部服务内容及要求的得1分。</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在满足①的基础上，方案包含总体服务前期服务工作准备计划、服务项目总体现状分析、服务项目达到的总体预期效果及保障措施等的得3分。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 xml:space="preserve">根据投标人对该项目了解程度进行评分： </w:t>
            </w:r>
          </w:p>
          <w:p>
            <w:pPr>
              <w:spacing w:line="360" w:lineRule="auto"/>
              <w:rPr>
                <w:rFonts w:ascii="宋体" w:hAnsi="宋体" w:eastAsia="宋体" w:cs="宋体"/>
                <w:sz w:val="24"/>
              </w:rPr>
            </w:pPr>
            <w:r>
              <w:rPr>
                <w:rFonts w:hint="eastAsia" w:ascii="宋体" w:hAnsi="宋体" w:eastAsia="宋体" w:cs="宋体"/>
                <w:sz w:val="24"/>
              </w:rPr>
              <w:t>①有针对儿童福利院、济养院、社会福利院的基本情况、现状等进行描述的得1分。</w:t>
            </w:r>
          </w:p>
          <w:p>
            <w:pPr>
              <w:spacing w:line="360" w:lineRule="auto"/>
              <w:rPr>
                <w:rFonts w:ascii="宋体" w:hAnsi="宋体" w:eastAsia="宋体" w:cs="宋体"/>
                <w:sz w:val="24"/>
              </w:rPr>
            </w:pPr>
            <w:r>
              <w:rPr>
                <w:rFonts w:hint="eastAsia" w:ascii="宋体" w:hAnsi="宋体" w:eastAsia="宋体" w:cs="宋体"/>
                <w:sz w:val="24"/>
              </w:rPr>
              <w:t>②在满足①的基础上，有针对采购人历史沿革、功能定位、现状服务条件、政策依据等进行详细分析，同时结合不同服务对象和服务区域进行描述分析，分析服务中存在的难点重点问题，并提出对应解决措施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 xml:space="preserve">根据投标人提供的老人半护理和全护理服务具体实施方案进行评分： </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有提供老人半护理和全护理服务具体服务实施方案，针对具体服务内容及要求进行响应分析的得1分。</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在满足①的基础上，方案包含半护理和全护理服务前期服务工作准备计划、服务项目现状分析、服务项目达到的预期效果及保障措施等的得3分。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根据投标人提供的儿童全自理、半护理及全护理服务具体实施方案进行评分：</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有提供儿童全自理、半护理及全护理服务具体服务实施方案，针对具体服务内容及要求进行响应分析的得1分。</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在满足①的基础上，方案包含全自理、半护理及全护理服务前期服务工作准备计划、服务项目现状分析、服务项目达到的预期效果及保障措施等的得3分。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根据投标人提供的精神障碍人员护理服务具体实施方案进行评分：</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有提供精神障碍人员护理服务具体实施方案，针对具体服务内容及要求进行响应分析的得1分。</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在满足①的基础上，方案包含半护理及全护理服务前期服务工作准备计划、服务项目现状分析、服务项目达到的预期效果及保障措施等的得3分。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根据投标人提供的老人和儿童临终关怀服务实施方案进行评分：</w:t>
            </w:r>
          </w:p>
          <w:p>
            <w:pPr>
              <w:spacing w:line="360" w:lineRule="auto"/>
              <w:rPr>
                <w:rFonts w:ascii="宋体" w:hAnsi="宋体" w:eastAsia="宋体" w:cs="宋体"/>
                <w:sz w:val="24"/>
              </w:rPr>
            </w:pPr>
            <w:r>
              <w:rPr>
                <w:rFonts w:hint="eastAsia" w:ascii="宋体" w:hAnsi="宋体" w:eastAsia="宋体" w:cs="宋体"/>
                <w:sz w:val="24"/>
              </w:rPr>
              <w:t>①有分别针对老人和儿童提供临终关怀服务实施方案，方案包括具体的服务思路和理念、服务方法、服务内容、服务流程的得1分。</w:t>
            </w:r>
          </w:p>
          <w:p>
            <w:pPr>
              <w:spacing w:line="360" w:lineRule="auto"/>
              <w:rPr>
                <w:rFonts w:ascii="宋体" w:hAnsi="宋体" w:eastAsia="宋体" w:cs="宋体"/>
                <w:sz w:val="24"/>
              </w:rPr>
            </w:pPr>
            <w:r>
              <w:rPr>
                <w:rFonts w:hint="eastAsia" w:ascii="宋体" w:hAnsi="宋体" w:eastAsia="宋体" w:cs="宋体"/>
                <w:sz w:val="24"/>
              </w:rPr>
              <w:t>②在满足①的基础上，方案有明确的工作流程和工作规范，有详细可行的关怀主题内容的得3分。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根据投标人提供的老人和儿童后事处置服务实施方案进行评分：</w:t>
            </w:r>
          </w:p>
          <w:p>
            <w:pPr>
              <w:spacing w:line="360" w:lineRule="auto"/>
              <w:rPr>
                <w:rFonts w:ascii="宋体" w:hAnsi="宋体" w:eastAsia="宋体" w:cs="宋体"/>
                <w:sz w:val="24"/>
              </w:rPr>
            </w:pPr>
            <w:r>
              <w:rPr>
                <w:rFonts w:hint="eastAsia" w:ascii="宋体" w:hAnsi="宋体" w:eastAsia="宋体" w:cs="宋体"/>
                <w:sz w:val="24"/>
              </w:rPr>
              <w:t>①有分别针对老人和儿童提供后事处置服务实施方案的得1分。</w:t>
            </w:r>
          </w:p>
          <w:p>
            <w:pPr>
              <w:spacing w:line="360" w:lineRule="auto"/>
              <w:rPr>
                <w:rFonts w:ascii="宋体" w:hAnsi="宋体" w:eastAsia="宋体" w:cs="宋体"/>
                <w:sz w:val="24"/>
              </w:rPr>
            </w:pPr>
            <w:r>
              <w:rPr>
                <w:rFonts w:hint="eastAsia" w:ascii="宋体" w:hAnsi="宋体" w:eastAsia="宋体" w:cs="宋体"/>
                <w:sz w:val="24"/>
              </w:rPr>
              <w:t>②在满足①的基础上，方案包括具体的服务思路、服务方法、服务内容，有明确的儿童及老人去世处置流程和工作规范；且有对接殡葬服务机构方案的得3分。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根据投标人提供的针对本项目服务人员的薪酬管理制度方案进行评分：</w:t>
            </w:r>
          </w:p>
          <w:p>
            <w:pPr>
              <w:spacing w:line="360" w:lineRule="auto"/>
              <w:rPr>
                <w:rFonts w:ascii="宋体" w:hAnsi="宋体" w:eastAsia="宋体" w:cs="宋体"/>
                <w:sz w:val="24"/>
              </w:rPr>
            </w:pPr>
            <w:r>
              <w:rPr>
                <w:rFonts w:hint="eastAsia" w:ascii="宋体" w:hAnsi="宋体" w:eastAsia="宋体" w:cs="宋体"/>
                <w:sz w:val="24"/>
              </w:rPr>
              <w:t>①有针对本项目服务情况制定专门的薪酬管理制度的得1分。</w:t>
            </w:r>
          </w:p>
          <w:p>
            <w:pPr>
              <w:spacing w:line="360" w:lineRule="auto"/>
              <w:rPr>
                <w:rFonts w:ascii="宋体" w:hAnsi="宋体" w:eastAsia="宋体" w:cs="宋体"/>
                <w:sz w:val="24"/>
              </w:rPr>
            </w:pPr>
            <w:r>
              <w:rPr>
                <w:rFonts w:hint="eastAsia" w:ascii="宋体" w:hAnsi="宋体" w:eastAsia="宋体" w:cs="宋体"/>
                <w:sz w:val="24"/>
              </w:rPr>
              <w:t>②在满足①的基础上，方案明确具体的人员基本薪酬架构情况（包括工资及福利待遇承诺）、根据项目服务人员组成特点进行分配薪酬、提供有利于人员稳定薪酬措施的得3分。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1-9</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根据投标人提供的针对本项目的消防安全应急预案进行评分：</w:t>
            </w:r>
          </w:p>
          <w:p>
            <w:pPr>
              <w:spacing w:line="360" w:lineRule="auto"/>
              <w:rPr>
                <w:rFonts w:ascii="宋体" w:hAnsi="宋体" w:eastAsia="宋体" w:cs="宋体"/>
                <w:sz w:val="24"/>
              </w:rPr>
            </w:pPr>
            <w:r>
              <w:rPr>
                <w:rFonts w:hint="eastAsia" w:ascii="宋体" w:hAnsi="宋体" w:eastAsia="宋体" w:cs="宋体"/>
                <w:sz w:val="24"/>
              </w:rPr>
              <w:t>①投标人有针对儿童福利院、济养院、社会福利院均提供针对性的消防安全应急预案的得1分。</w:t>
            </w:r>
          </w:p>
          <w:p>
            <w:pPr>
              <w:spacing w:line="360" w:lineRule="auto"/>
              <w:rPr>
                <w:rFonts w:ascii="宋体" w:hAnsi="宋体" w:eastAsia="宋体" w:cs="宋体"/>
                <w:sz w:val="24"/>
              </w:rPr>
            </w:pPr>
            <w:r>
              <w:rPr>
                <w:rFonts w:hint="eastAsia" w:ascii="宋体" w:hAnsi="宋体" w:eastAsia="宋体" w:cs="宋体"/>
                <w:sz w:val="24"/>
              </w:rPr>
              <w:t>②在满足①基础上，针对各院不同护理对象区域均提供预案，特别是针对儿童院区（如儿童：如婴幼儿、轻、重残疾儿童、学童等区域）进行分别阐述说明；需提供消防安全培训计划方案，方案包括每月学习计划、学习内容（包括参考文件材料）、授课形式等；还需提供各院消防演练方案，内容包括消防演练组织领导、人员分工、演练流程等。以上需提供的方案齐全完整的得3分。</w:t>
            </w:r>
          </w:p>
          <w:p>
            <w:pPr>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1-10</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根据投标人提供的针对儿童的安全应急预案进行评价：</w:t>
            </w:r>
          </w:p>
          <w:p>
            <w:pPr>
              <w:spacing w:line="360" w:lineRule="auto"/>
              <w:rPr>
                <w:rFonts w:ascii="宋体" w:hAnsi="宋体" w:eastAsia="宋体" w:cs="宋体"/>
                <w:sz w:val="24"/>
              </w:rPr>
            </w:pPr>
            <w:r>
              <w:rPr>
                <w:rFonts w:hint="eastAsia" w:ascii="宋体" w:hAnsi="宋体" w:eastAsia="宋体" w:cs="宋体"/>
                <w:sz w:val="24"/>
              </w:rPr>
              <w:t>①投标人有针对儿童提供基本的安全应急预案的得1分。</w:t>
            </w:r>
          </w:p>
          <w:p>
            <w:pPr>
              <w:spacing w:line="360" w:lineRule="auto"/>
              <w:rPr>
                <w:rFonts w:ascii="宋体" w:hAnsi="宋体" w:eastAsia="宋体" w:cs="宋体"/>
                <w:sz w:val="24"/>
              </w:rPr>
            </w:pPr>
            <w:r>
              <w:rPr>
                <w:rFonts w:hint="eastAsia" w:ascii="宋体" w:hAnsi="宋体" w:eastAsia="宋体" w:cs="宋体"/>
                <w:sz w:val="24"/>
              </w:rPr>
              <w:t>②在满足①基础上，安全应急预案针对儿童走失、食物中毒、触电、盗窃、儿童争吵及斗殴、传染病、防台防洪等均提供应急预案；人身意外事故预案针对突发性摔倒、突发性休克、突发性骨折、噎食等均提供应急预案，且方案应针对场地现状、人员特点、环境设施等难点重点进行分析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1-11</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根据投标人提供的针对老人的安全应急预案进行评价：</w:t>
            </w:r>
          </w:p>
          <w:p>
            <w:pPr>
              <w:spacing w:line="360" w:lineRule="auto"/>
              <w:rPr>
                <w:rFonts w:ascii="宋体" w:hAnsi="宋体" w:eastAsia="宋体" w:cs="宋体"/>
                <w:sz w:val="24"/>
              </w:rPr>
            </w:pPr>
            <w:r>
              <w:rPr>
                <w:rFonts w:hint="eastAsia" w:ascii="宋体" w:hAnsi="宋体" w:eastAsia="宋体" w:cs="宋体"/>
                <w:sz w:val="24"/>
              </w:rPr>
              <w:t>①投标人有针对老人提供基本的安全应急预案等的得1分。</w:t>
            </w:r>
          </w:p>
          <w:p>
            <w:pPr>
              <w:spacing w:line="360" w:lineRule="auto"/>
              <w:rPr>
                <w:rFonts w:ascii="宋体" w:hAnsi="宋体" w:eastAsia="宋体" w:cs="宋体"/>
                <w:sz w:val="24"/>
              </w:rPr>
            </w:pPr>
            <w:r>
              <w:rPr>
                <w:rFonts w:hint="eastAsia" w:ascii="宋体" w:hAnsi="宋体" w:eastAsia="宋体" w:cs="宋体"/>
                <w:sz w:val="24"/>
              </w:rPr>
              <w:t>②在满足①基础上，安全应急预案有具体的应急处理程序、明确具体工作要求，针对老年人跌倒、走失、噎食、坠床、褥疮、食品和药品误食或中毒、他伤和自伤（如外来暴力侵害、自烫伤等）、文娱活动意外、传染性疾病、触电、盗窃、防台防洪、电梯故障或困人等均提供应急预案，且方案应针对场地现状、人员特点、环境设施等难点重点进行分析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1-12</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根据投标人提供的针对精神障碍人员的安全应急预案进行评价：</w:t>
            </w:r>
          </w:p>
          <w:p>
            <w:pPr>
              <w:spacing w:line="360" w:lineRule="auto"/>
              <w:rPr>
                <w:rFonts w:ascii="宋体" w:hAnsi="宋体" w:eastAsia="宋体" w:cs="宋体"/>
                <w:sz w:val="24"/>
              </w:rPr>
            </w:pPr>
            <w:r>
              <w:rPr>
                <w:rFonts w:hint="eastAsia" w:ascii="宋体" w:hAnsi="宋体" w:eastAsia="宋体" w:cs="宋体"/>
                <w:sz w:val="24"/>
              </w:rPr>
              <w:t>①投标人有针对精神障碍人员提供基本安全应急预案等的得1分。</w:t>
            </w:r>
          </w:p>
          <w:p>
            <w:pPr>
              <w:spacing w:line="360" w:lineRule="auto"/>
              <w:rPr>
                <w:rFonts w:ascii="宋体" w:hAnsi="宋体" w:eastAsia="宋体" w:cs="宋体"/>
                <w:sz w:val="24"/>
              </w:rPr>
            </w:pPr>
            <w:r>
              <w:rPr>
                <w:rFonts w:hint="eastAsia" w:ascii="宋体" w:hAnsi="宋体" w:eastAsia="宋体" w:cs="宋体"/>
                <w:sz w:val="24"/>
              </w:rPr>
              <w:t>②在满足①基础上，安全应急预案有具体的应急处理程序、明确具体工作要求，针对精神障碍人员跌倒、走失、噎食、坠床、褥疮、食品和药品误食或中毒、他伤和自伤、文娱活动意外、传染性疾病、触电、盗窃、防台防洪、电梯故障或困人等均提供应急预案，且方案应针对场地现状、人员特点、环境设施等难点重点进行分析的得3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1-13</w:t>
            </w:r>
          </w:p>
        </w:tc>
        <w:tc>
          <w:tcPr>
            <w:tcW w:w="1105"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6743" w:type="dxa"/>
            <w:vAlign w:val="center"/>
          </w:tcPr>
          <w:p>
            <w:pPr>
              <w:spacing w:line="360" w:lineRule="auto"/>
              <w:rPr>
                <w:rFonts w:ascii="宋体" w:hAnsi="宋体" w:eastAsia="宋体" w:cs="宋体"/>
                <w:sz w:val="24"/>
              </w:rPr>
            </w:pPr>
            <w:r>
              <w:rPr>
                <w:rFonts w:hint="eastAsia" w:ascii="宋体" w:hAnsi="宋体" w:eastAsia="宋体" w:cs="宋体"/>
                <w:sz w:val="24"/>
              </w:rPr>
              <w:t>根据投标人提供的针对本项目服务人员的服务考核管理方案进行评分：</w:t>
            </w:r>
          </w:p>
          <w:p>
            <w:pPr>
              <w:spacing w:line="360" w:lineRule="auto"/>
              <w:rPr>
                <w:rFonts w:ascii="宋体" w:hAnsi="宋体" w:eastAsia="宋体" w:cs="宋体"/>
                <w:sz w:val="24"/>
              </w:rPr>
            </w:pPr>
            <w:r>
              <w:rPr>
                <w:rFonts w:hint="eastAsia" w:ascii="宋体" w:hAnsi="宋体" w:eastAsia="宋体" w:cs="宋体"/>
                <w:sz w:val="24"/>
              </w:rPr>
              <w:t>①投标人有提供针对本项目服务人员的服务考核方案，方案包含针对不同服务人员制定针对性的考核措施的得1分。</w:t>
            </w:r>
          </w:p>
          <w:p>
            <w:pPr>
              <w:spacing w:line="360" w:lineRule="auto"/>
              <w:rPr>
                <w:rFonts w:ascii="宋体" w:hAnsi="宋体" w:eastAsia="宋体" w:cs="宋体"/>
                <w:sz w:val="24"/>
              </w:rPr>
            </w:pPr>
            <w:r>
              <w:rPr>
                <w:rFonts w:hint="eastAsia" w:ascii="宋体" w:hAnsi="宋体" w:eastAsia="宋体" w:cs="宋体"/>
                <w:sz w:val="24"/>
              </w:rPr>
              <w:t>②在满足①基础上，考核方案包括具体的考核办法、采用定期考核与不定期考核相结合，制定相应奖惩措施，且能激励拟派服务人员不断提高服务质量的得2分。</w:t>
            </w:r>
          </w:p>
          <w:p>
            <w:pPr>
              <w:spacing w:line="360" w:lineRule="auto"/>
              <w:rPr>
                <w:rFonts w:ascii="宋体" w:hAnsi="宋体" w:eastAsia="宋体" w:cs="宋体"/>
                <w:sz w:val="24"/>
              </w:rPr>
            </w:pPr>
            <w:r>
              <w:rPr>
                <w:rFonts w:hint="eastAsia" w:ascii="宋体" w:hAnsi="宋体" w:eastAsia="宋体" w:cs="宋体"/>
                <w:sz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1-14</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tcPr>
          <w:p>
            <w:pPr>
              <w:tabs>
                <w:tab w:val="left" w:pos="993"/>
              </w:tabs>
              <w:spacing w:line="360" w:lineRule="auto"/>
              <w:rPr>
                <w:rFonts w:ascii="宋体" w:hAnsi="宋体" w:eastAsia="宋体" w:cs="宋体"/>
                <w:sz w:val="24"/>
              </w:rPr>
            </w:pPr>
            <w:r>
              <w:rPr>
                <w:rFonts w:hint="eastAsia" w:ascii="宋体" w:hAnsi="宋体" w:eastAsia="宋体" w:cs="宋体"/>
                <w:sz w:val="24"/>
              </w:rPr>
              <w:t>根据投标人为本项目配备的服务人员进行评分：</w:t>
            </w:r>
          </w:p>
          <w:p>
            <w:pPr>
              <w:tabs>
                <w:tab w:val="left" w:pos="993"/>
              </w:tabs>
              <w:spacing w:line="360" w:lineRule="auto"/>
              <w:rPr>
                <w:rFonts w:ascii="宋体" w:hAnsi="宋体" w:eastAsia="宋体" w:cs="宋体"/>
                <w:b/>
                <w:bCs/>
                <w:sz w:val="24"/>
              </w:rPr>
            </w:pPr>
            <w:r>
              <w:rPr>
                <w:rFonts w:hint="eastAsia" w:ascii="宋体" w:hAnsi="宋体" w:eastAsia="宋体" w:cs="宋体"/>
                <w:b/>
                <w:bCs/>
                <w:sz w:val="24"/>
              </w:rPr>
              <w:t>1.项目经理（1人）：</w:t>
            </w:r>
          </w:p>
          <w:p>
            <w:pPr>
              <w:tabs>
                <w:tab w:val="left" w:pos="993"/>
              </w:tabs>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投标人必须满足招标文件规定的项目经理“人员基本要求”，且明确具体投入人员，并提供满足招标文件规定的“项目经理-</w:t>
            </w:r>
            <w:r>
              <w:rPr>
                <w:rFonts w:hint="eastAsia" w:ascii="宋体" w:hAnsi="宋体" w:eastAsia="宋体" w:cs="宋体"/>
                <w:sz w:val="24"/>
                <w:lang w:val="en-US" w:eastAsia="zh-CN"/>
              </w:rPr>
              <w:t>3</w:t>
            </w:r>
            <w:r>
              <w:rPr>
                <w:rFonts w:hint="eastAsia" w:ascii="宋体" w:hAnsi="宋体" w:eastAsia="宋体" w:cs="宋体"/>
                <w:sz w:val="24"/>
              </w:rPr>
              <w:t>.持证要求”的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，以及通过“技能人才评价证书全国联网查询”网站（网址：zscx.osta.org.cn/）或政府部门网站（网址后缀含.gov）或“中国人事考试网” （cpta.com.cn）查询的证书信息截图。上述证书至少体现评分所需信息及网址。</w:t>
            </w:r>
            <w:bookmarkStart w:id="36" w:name="_GoBack"/>
            <w:bookmarkEnd w:id="36"/>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（2）</w:t>
            </w:r>
            <w:r>
              <w:rPr>
                <w:rFonts w:hint="eastAsia" w:ascii="宋体" w:hAnsi="宋体" w:eastAsia="宋体" w:cs="宋体"/>
                <w:sz w:val="24"/>
                <w:lang w:eastAsia="zh-CN"/>
              </w:rPr>
              <w:t>学历证书扫描件</w:t>
            </w:r>
            <w:r>
              <w:rPr>
                <w:rFonts w:hint="eastAsia" w:ascii="宋体" w:hAnsi="宋体" w:eastAsia="宋体" w:cs="宋体"/>
                <w:sz w:val="24"/>
                <w:lang w:val="en-US" w:eastAsia="zh-CN"/>
              </w:rPr>
              <w:t>及“学信网”（</w:t>
            </w:r>
            <w:r>
              <w:rPr>
                <w:rFonts w:hint="eastAsia" w:ascii="宋体" w:hAnsi="宋体" w:eastAsia="宋体" w:cs="宋体"/>
                <w:sz w:val="24"/>
              </w:rPr>
              <w:t>网址：</w:t>
            </w:r>
            <w:r>
              <w:rPr>
                <w:rFonts w:hint="eastAsia" w:ascii="宋体" w:hAnsi="宋体" w:eastAsia="宋体" w:cs="宋体"/>
                <w:color w:val="auto"/>
                <w:sz w:val="24"/>
                <w:u w:val="none"/>
                <w:lang w:val="en-US" w:eastAsia="zh-CN"/>
              </w:rPr>
              <w:t>https://www.chsi.com.cn/）</w:t>
            </w:r>
            <w:r>
              <w:rPr>
                <w:rFonts w:hint="eastAsia" w:ascii="宋体" w:hAnsi="宋体" w:eastAsia="宋体" w:cs="宋体"/>
                <w:color w:val="auto"/>
                <w:sz w:val="24"/>
                <w:u w:val="none"/>
              </w:rPr>
              <w:t>查询的证书信息截图</w:t>
            </w:r>
            <w:r>
              <w:rPr>
                <w:rFonts w:hint="eastAsia" w:ascii="宋体" w:hAnsi="宋体" w:eastAsia="宋体" w:cs="宋体"/>
                <w:color w:val="auto"/>
                <w:sz w:val="24"/>
                <w:u w:val="none"/>
                <w:lang w:eastAsia="zh-CN"/>
              </w:rPr>
              <w:t>。</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（3）身份证扫描件（应体现出生年月）。</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（4）服务意向声明函（声明函内容需包含人员愿意与投标人达成独家合作意向，并愿意服务于本项目，服从管理）。</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（5）承诺书（</w:t>
            </w:r>
            <w:r>
              <w:rPr>
                <w:rFonts w:hint="eastAsia" w:ascii="宋体" w:hAnsi="宋体" w:eastAsia="宋体" w:cs="宋体"/>
                <w:sz w:val="24"/>
                <w:lang w:eastAsia="zh-CN"/>
              </w:rPr>
              <w:t>承诺中标后该人员实际投入本项目服务，并于正式服务时提供该人员的证书原件核查</w:t>
            </w:r>
            <w:r>
              <w:rPr>
                <w:rFonts w:hint="eastAsia" w:ascii="宋体" w:hAnsi="宋体" w:eastAsia="宋体" w:cs="宋体"/>
                <w:sz w:val="24"/>
                <w:lang w:val="en-US" w:eastAsia="zh-CN"/>
              </w:rPr>
              <w:t>）</w:t>
            </w:r>
            <w:r>
              <w:rPr>
                <w:rFonts w:hint="eastAsia" w:ascii="宋体" w:hAnsi="宋体" w:eastAsia="宋体" w:cs="宋体"/>
                <w:sz w:val="24"/>
                <w:lang w:eastAsia="zh-CN"/>
              </w:rPr>
              <w:t>。</w:t>
            </w:r>
          </w:p>
          <w:p>
            <w:pPr>
              <w:numPr>
                <w:ilvl w:val="0"/>
                <w:numId w:val="0"/>
              </w:numPr>
              <w:tabs>
                <w:tab w:val="left" w:pos="993"/>
              </w:tabs>
              <w:spacing w:line="360" w:lineRule="auto"/>
              <w:jc w:val="left"/>
              <w:rPr>
                <w:rFonts w:ascii="宋体" w:hAnsi="宋体" w:eastAsia="宋体" w:cs="宋体"/>
                <w:sz w:val="24"/>
              </w:rPr>
            </w:pPr>
            <w:r>
              <w:rPr>
                <w:rFonts w:hint="eastAsia" w:ascii="宋体" w:hAnsi="宋体" w:eastAsia="宋体" w:cs="宋体"/>
                <w:sz w:val="24"/>
                <w:lang w:val="en-US" w:eastAsia="zh-CN"/>
              </w:rPr>
              <w:t>满足</w:t>
            </w:r>
            <w:r>
              <w:rPr>
                <w:rFonts w:hint="eastAsia" w:ascii="宋体" w:hAnsi="宋体" w:eastAsia="宋体" w:cs="宋体"/>
                <w:sz w:val="24"/>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1-15</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tcPr>
          <w:p>
            <w:pPr>
              <w:tabs>
                <w:tab w:val="left" w:pos="993"/>
              </w:tabs>
              <w:spacing w:line="360" w:lineRule="auto"/>
              <w:rPr>
                <w:rFonts w:ascii="宋体" w:hAnsi="宋体" w:eastAsia="宋体" w:cs="宋体"/>
                <w:sz w:val="24"/>
              </w:rPr>
            </w:pPr>
            <w:r>
              <w:rPr>
                <w:rFonts w:hint="eastAsia" w:ascii="宋体" w:hAnsi="宋体" w:eastAsia="宋体" w:cs="宋体"/>
                <w:b/>
                <w:bCs/>
                <w:sz w:val="24"/>
              </w:rPr>
              <w:t>2.项目现场助理（1人）：</w:t>
            </w:r>
          </w:p>
          <w:p>
            <w:pPr>
              <w:tabs>
                <w:tab w:val="left" w:pos="993"/>
              </w:tabs>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投标人必须满足招标文件规定的项目现场助理“人员基本要求”，且明确具体投入人员，并提供满足招标文件规定的“项目现场助理-3.持证要求”的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，以及通过“技能人才评价证书全国联网查询”网站（网址：zscx.osta.org.cn/）或政府部门网站（网址后缀含.gov）或“中国人事考试网” （cpta.com.cn）查询的证书信息截图。上述证书至少体现评分所需信息及网址</w:t>
            </w:r>
            <w:r>
              <w:rPr>
                <w:rFonts w:hint="eastAsia" w:ascii="宋体" w:hAnsi="宋体" w:eastAsia="宋体" w:cs="宋体"/>
                <w:sz w:val="24"/>
                <w:lang w:eastAsia="zh-CN"/>
              </w:rPr>
              <w:t>。</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（2）</w:t>
            </w:r>
            <w:r>
              <w:rPr>
                <w:rFonts w:hint="eastAsia" w:ascii="宋体" w:hAnsi="宋体" w:eastAsia="宋体" w:cs="宋体"/>
                <w:sz w:val="24"/>
                <w:lang w:eastAsia="zh-CN"/>
              </w:rPr>
              <w:t>学历证书扫描件</w:t>
            </w:r>
            <w:r>
              <w:rPr>
                <w:rFonts w:hint="eastAsia" w:ascii="宋体" w:hAnsi="宋体" w:eastAsia="宋体" w:cs="宋体"/>
                <w:sz w:val="24"/>
                <w:lang w:val="en-US" w:eastAsia="zh-CN"/>
              </w:rPr>
              <w:t>及“学信网”（</w:t>
            </w:r>
            <w:r>
              <w:rPr>
                <w:rFonts w:hint="eastAsia" w:ascii="宋体" w:hAnsi="宋体" w:eastAsia="宋体" w:cs="宋体"/>
                <w:sz w:val="24"/>
              </w:rPr>
              <w:t>网址：</w:t>
            </w:r>
            <w:r>
              <w:rPr>
                <w:rFonts w:hint="eastAsia" w:ascii="宋体" w:hAnsi="宋体" w:eastAsia="宋体" w:cs="宋体"/>
                <w:color w:val="auto"/>
                <w:sz w:val="24"/>
                <w:u w:val="none"/>
                <w:lang w:val="en-US" w:eastAsia="zh-CN"/>
              </w:rPr>
              <w:t>https://www.chsi.com.cn/）</w:t>
            </w:r>
            <w:r>
              <w:rPr>
                <w:rFonts w:hint="eastAsia" w:ascii="宋体" w:hAnsi="宋体" w:eastAsia="宋体" w:cs="宋体"/>
                <w:color w:val="auto"/>
                <w:sz w:val="24"/>
                <w:u w:val="none"/>
              </w:rPr>
              <w:t>查询的证书信息截图</w:t>
            </w:r>
            <w:r>
              <w:rPr>
                <w:rFonts w:hint="eastAsia" w:ascii="宋体" w:hAnsi="宋体" w:eastAsia="宋体" w:cs="宋体"/>
                <w:color w:val="auto"/>
                <w:sz w:val="24"/>
                <w:u w:val="none"/>
                <w:lang w:eastAsia="zh-CN"/>
              </w:rPr>
              <w:t>。</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（3）身份证扫描件（应体现出生年月）。</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（4）服务意向声明函（声明函内容需包含人员愿意与投标人达成独家合作意向，并愿意服务于本项目，服从管理）。</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（5）承诺书（</w:t>
            </w:r>
            <w:r>
              <w:rPr>
                <w:rFonts w:hint="eastAsia" w:ascii="宋体" w:hAnsi="宋体" w:eastAsia="宋体" w:cs="宋体"/>
                <w:sz w:val="24"/>
                <w:lang w:eastAsia="zh-CN"/>
              </w:rPr>
              <w:t>承诺中标后该人员实际投入本项目服务，并于正式服务时提供该人员的证书原件核查</w:t>
            </w:r>
            <w:r>
              <w:rPr>
                <w:rFonts w:hint="eastAsia" w:ascii="宋体" w:hAnsi="宋体" w:eastAsia="宋体" w:cs="宋体"/>
                <w:sz w:val="24"/>
                <w:lang w:val="en-US" w:eastAsia="zh-CN"/>
              </w:rPr>
              <w:t>）</w:t>
            </w:r>
            <w:r>
              <w:rPr>
                <w:rFonts w:hint="eastAsia" w:ascii="宋体" w:hAnsi="宋体" w:eastAsia="宋体" w:cs="宋体"/>
                <w:sz w:val="24"/>
                <w:lang w:eastAsia="zh-CN"/>
              </w:rPr>
              <w:t>。</w:t>
            </w:r>
          </w:p>
          <w:p>
            <w:pPr>
              <w:numPr>
                <w:ilvl w:val="0"/>
                <w:numId w:val="0"/>
              </w:numPr>
              <w:tabs>
                <w:tab w:val="left" w:pos="993"/>
              </w:tabs>
              <w:spacing w:line="360" w:lineRule="auto"/>
              <w:ind w:leftChars="0"/>
              <w:jc w:val="left"/>
              <w:rPr>
                <w:rFonts w:ascii="宋体" w:hAnsi="宋体" w:eastAsia="宋体" w:cs="宋体"/>
                <w:sz w:val="24"/>
              </w:rPr>
            </w:pPr>
            <w:r>
              <w:rPr>
                <w:rFonts w:hint="eastAsia" w:ascii="宋体" w:hAnsi="宋体" w:eastAsia="宋体" w:cs="宋体"/>
                <w:sz w:val="24"/>
                <w:lang w:val="en-US" w:eastAsia="zh-CN"/>
              </w:rPr>
              <w:t>满足</w:t>
            </w:r>
            <w:r>
              <w:rPr>
                <w:rFonts w:hint="eastAsia" w:ascii="宋体" w:hAnsi="宋体" w:eastAsia="宋体" w:cs="宋体"/>
                <w:sz w:val="24"/>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1-16</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rPr>
                <w:rFonts w:ascii="宋体" w:hAnsi="宋体" w:eastAsia="宋体" w:cs="宋体"/>
                <w:b/>
                <w:bCs/>
                <w:sz w:val="24"/>
              </w:rPr>
            </w:pPr>
            <w:r>
              <w:rPr>
                <w:rFonts w:hint="eastAsia" w:ascii="宋体" w:hAnsi="宋体" w:eastAsia="宋体" w:cs="宋体"/>
                <w:b/>
                <w:bCs/>
                <w:sz w:val="24"/>
              </w:rPr>
              <w:t>3.老人护理组负责人（3人）：</w:t>
            </w:r>
          </w:p>
          <w:p>
            <w:pPr>
              <w:numPr>
                <w:ilvl w:val="0"/>
                <w:numId w:val="0"/>
              </w:numPr>
              <w:tabs>
                <w:tab w:val="left" w:pos="993"/>
              </w:tabs>
              <w:spacing w:line="360" w:lineRule="auto"/>
              <w:jc w:val="left"/>
              <w:rPr>
                <w:rFonts w:hint="default" w:ascii="宋体" w:hAnsi="宋体" w:eastAsia="宋体" w:cs="宋体"/>
                <w:sz w:val="24"/>
                <w:lang w:val="en-US" w:eastAsia="zh-CN"/>
              </w:rPr>
            </w:pPr>
            <w:r>
              <w:rPr>
                <w:rFonts w:hint="eastAsia" w:ascii="宋体" w:hAnsi="宋体" w:eastAsia="宋体" w:cs="宋体"/>
                <w:sz w:val="24"/>
              </w:rPr>
              <w:t>投标人必须满足招标文件规定的老人护理组负责人“人员基本要求”，且明确具体投入人员，并提供满足招标文件规定的“老人护理组负责人-3.持证要求”的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，以及通过“技能人才评价证书全国联网查询”网站（网址：zscx.osta.org.cn/）或政府部门网站（网址后缀含.gov）或“中国人事考试网” （cpta.com.cn）查询的证书信息截图。上述证书至少体现评分所需信息及网址</w:t>
            </w:r>
            <w:r>
              <w:rPr>
                <w:rFonts w:hint="eastAsia" w:ascii="宋体" w:hAnsi="宋体" w:eastAsia="宋体" w:cs="宋体"/>
                <w:sz w:val="24"/>
                <w:lang w:eastAsia="zh-CN"/>
              </w:rPr>
              <w:t>。</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（2）</w:t>
            </w:r>
            <w:r>
              <w:rPr>
                <w:rFonts w:hint="eastAsia" w:ascii="宋体" w:hAnsi="宋体" w:eastAsia="宋体" w:cs="宋体"/>
                <w:sz w:val="24"/>
                <w:lang w:eastAsia="zh-CN"/>
              </w:rPr>
              <w:t>学历证书扫描件</w:t>
            </w:r>
            <w:r>
              <w:rPr>
                <w:rFonts w:hint="eastAsia" w:ascii="宋体" w:hAnsi="宋体" w:eastAsia="宋体" w:cs="宋体"/>
                <w:sz w:val="24"/>
                <w:lang w:val="en-US" w:eastAsia="zh-CN"/>
              </w:rPr>
              <w:t>及“学信网”（</w:t>
            </w:r>
            <w:r>
              <w:rPr>
                <w:rFonts w:hint="eastAsia" w:ascii="宋体" w:hAnsi="宋体" w:eastAsia="宋体" w:cs="宋体"/>
                <w:sz w:val="24"/>
              </w:rPr>
              <w:t>网址：</w:t>
            </w:r>
            <w:r>
              <w:rPr>
                <w:rFonts w:hint="eastAsia" w:ascii="宋体" w:hAnsi="宋体" w:eastAsia="宋体" w:cs="宋体"/>
                <w:color w:val="auto"/>
                <w:sz w:val="24"/>
                <w:u w:val="none"/>
                <w:lang w:val="en-US" w:eastAsia="zh-CN"/>
              </w:rPr>
              <w:t>https://www.chsi.com.cn/）</w:t>
            </w:r>
            <w:r>
              <w:rPr>
                <w:rFonts w:hint="eastAsia" w:ascii="宋体" w:hAnsi="宋体" w:eastAsia="宋体" w:cs="宋体"/>
                <w:color w:val="auto"/>
                <w:sz w:val="24"/>
                <w:u w:val="none"/>
              </w:rPr>
              <w:t>查询的证书信息截图</w:t>
            </w:r>
            <w:r>
              <w:rPr>
                <w:rFonts w:hint="eastAsia" w:ascii="宋体" w:hAnsi="宋体" w:eastAsia="宋体" w:cs="宋体"/>
                <w:color w:val="auto"/>
                <w:sz w:val="24"/>
                <w:u w:val="none"/>
                <w:lang w:eastAsia="zh-CN"/>
              </w:rPr>
              <w:t>。</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（3）身份证扫描件（应体现出生年月）。</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（4）服务意向声明函（声明函内容需包含人员愿意与投标人达成独家合作意向，并愿意服务于本项目，服从管理）。</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（5）承诺书（</w:t>
            </w:r>
            <w:r>
              <w:rPr>
                <w:rFonts w:hint="eastAsia" w:ascii="宋体" w:hAnsi="宋体" w:eastAsia="宋体" w:cs="宋体"/>
                <w:sz w:val="24"/>
                <w:lang w:eastAsia="zh-CN"/>
              </w:rPr>
              <w:t>承诺中标后该人员实际投入本项目服务，并于正式服务时提供该人员的证书原件核查</w:t>
            </w:r>
            <w:r>
              <w:rPr>
                <w:rFonts w:hint="eastAsia" w:ascii="宋体" w:hAnsi="宋体" w:eastAsia="宋体" w:cs="宋体"/>
                <w:sz w:val="24"/>
                <w:lang w:val="en-US" w:eastAsia="zh-CN"/>
              </w:rPr>
              <w:t>）</w:t>
            </w:r>
            <w:r>
              <w:rPr>
                <w:rFonts w:hint="eastAsia" w:ascii="宋体" w:hAnsi="宋体" w:eastAsia="宋体" w:cs="宋体"/>
                <w:sz w:val="24"/>
                <w:lang w:eastAsia="zh-CN"/>
              </w:rPr>
              <w:t>。</w:t>
            </w:r>
          </w:p>
          <w:p>
            <w:pPr>
              <w:tabs>
                <w:tab w:val="left" w:pos="993"/>
              </w:tabs>
              <w:spacing w:line="360" w:lineRule="auto"/>
              <w:rPr>
                <w:rFonts w:ascii="宋体" w:hAnsi="宋体" w:eastAsia="宋体" w:cs="宋体"/>
                <w:sz w:val="24"/>
              </w:rPr>
            </w:pPr>
            <w:r>
              <w:rPr>
                <w:rFonts w:hint="eastAsia" w:ascii="宋体" w:hAnsi="宋体" w:eastAsia="宋体" w:cs="宋体"/>
                <w:sz w:val="24"/>
                <w:lang w:val="en-US" w:eastAsia="zh-CN"/>
              </w:rPr>
              <w:t>满足</w:t>
            </w:r>
            <w:r>
              <w:rPr>
                <w:rFonts w:hint="eastAsia" w:ascii="宋体" w:hAnsi="宋体" w:eastAsia="宋体" w:cs="宋体"/>
                <w:sz w:val="24"/>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1-17</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rPr>
                <w:rFonts w:ascii="宋体" w:hAnsi="宋体" w:eastAsia="宋体" w:cs="宋体"/>
                <w:b/>
                <w:bCs/>
                <w:sz w:val="24"/>
              </w:rPr>
            </w:pPr>
            <w:r>
              <w:rPr>
                <w:rFonts w:hint="eastAsia" w:ascii="宋体" w:hAnsi="宋体" w:eastAsia="宋体" w:cs="宋体"/>
                <w:b/>
                <w:bCs/>
                <w:sz w:val="24"/>
              </w:rPr>
              <w:t>4.儿童护理组负责人（3人）：</w:t>
            </w:r>
          </w:p>
          <w:p>
            <w:pPr>
              <w:tabs>
                <w:tab w:val="left" w:pos="993"/>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投标人必须满足招标文件规定的儿童护理组负责人“人员基本要求”，且明确具体投入人员，并提供满足招标文件规定的“儿童护理组负责人-3.持证要求”的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，以及通过“技能人才评价证书全国联网查询”网站（网址：zscx.osta.org.cn/）或政府部门网站（网址后缀含.gov）或“中国人事考试网” （cpta.com.cn）查询的证书信息截图。上述证书至少体现评分所需信息及网址</w:t>
            </w:r>
            <w:r>
              <w:rPr>
                <w:rFonts w:hint="eastAsia" w:ascii="宋体" w:hAnsi="宋体" w:eastAsia="宋体" w:cs="宋体"/>
                <w:sz w:val="24"/>
                <w:lang w:eastAsia="zh-CN"/>
              </w:rPr>
              <w:t>。</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（2）</w:t>
            </w:r>
            <w:r>
              <w:rPr>
                <w:rFonts w:hint="eastAsia" w:ascii="宋体" w:hAnsi="宋体" w:eastAsia="宋体" w:cs="宋体"/>
                <w:sz w:val="24"/>
                <w:lang w:eastAsia="zh-CN"/>
              </w:rPr>
              <w:t>学历证书扫描件</w:t>
            </w:r>
            <w:r>
              <w:rPr>
                <w:rFonts w:hint="eastAsia" w:ascii="宋体" w:hAnsi="宋体" w:eastAsia="宋体" w:cs="宋体"/>
                <w:sz w:val="24"/>
                <w:lang w:val="en-US" w:eastAsia="zh-CN"/>
              </w:rPr>
              <w:t>及“学信网”（</w:t>
            </w:r>
            <w:r>
              <w:rPr>
                <w:rFonts w:hint="eastAsia" w:ascii="宋体" w:hAnsi="宋体" w:eastAsia="宋体" w:cs="宋体"/>
                <w:sz w:val="24"/>
              </w:rPr>
              <w:t>网址：</w:t>
            </w:r>
            <w:r>
              <w:rPr>
                <w:rFonts w:hint="eastAsia" w:ascii="宋体" w:hAnsi="宋体" w:eastAsia="宋体" w:cs="宋体"/>
                <w:color w:val="auto"/>
                <w:sz w:val="24"/>
                <w:u w:val="none"/>
                <w:lang w:val="en-US" w:eastAsia="zh-CN"/>
              </w:rPr>
              <w:t>https://www.chsi.com.cn/）</w:t>
            </w:r>
            <w:r>
              <w:rPr>
                <w:rFonts w:hint="eastAsia" w:ascii="宋体" w:hAnsi="宋体" w:eastAsia="宋体" w:cs="宋体"/>
                <w:color w:val="auto"/>
                <w:sz w:val="24"/>
                <w:u w:val="none"/>
              </w:rPr>
              <w:t>查询的证书信息截图</w:t>
            </w:r>
            <w:r>
              <w:rPr>
                <w:rFonts w:hint="eastAsia" w:ascii="宋体" w:hAnsi="宋体" w:eastAsia="宋体" w:cs="宋体"/>
                <w:color w:val="auto"/>
                <w:sz w:val="24"/>
                <w:u w:val="none"/>
                <w:lang w:eastAsia="zh-CN"/>
              </w:rPr>
              <w:t>。</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（3）身份证扫描件（应体现出生年月）。</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（4）服务意向声明函（声明函内容需包含人员愿意与投标人达成独家合作意向，并愿意服务于本项目，服从管理）。</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（5）承诺书（</w:t>
            </w:r>
            <w:r>
              <w:rPr>
                <w:rFonts w:hint="eastAsia" w:ascii="宋体" w:hAnsi="宋体" w:eastAsia="宋体" w:cs="宋体"/>
                <w:sz w:val="24"/>
                <w:lang w:eastAsia="zh-CN"/>
              </w:rPr>
              <w:t>承诺中标后该人员实际投入本项目服务，并于正式服务时提供该人员的证书原件核查</w:t>
            </w:r>
            <w:r>
              <w:rPr>
                <w:rFonts w:hint="eastAsia" w:ascii="宋体" w:hAnsi="宋体" w:eastAsia="宋体" w:cs="宋体"/>
                <w:sz w:val="24"/>
                <w:lang w:val="en-US" w:eastAsia="zh-CN"/>
              </w:rPr>
              <w:t>）</w:t>
            </w:r>
            <w:r>
              <w:rPr>
                <w:rFonts w:hint="eastAsia" w:ascii="宋体" w:hAnsi="宋体" w:eastAsia="宋体" w:cs="宋体"/>
                <w:sz w:val="24"/>
                <w:lang w:eastAsia="zh-CN"/>
              </w:rPr>
              <w:t>。</w:t>
            </w:r>
          </w:p>
          <w:p>
            <w:pPr>
              <w:numPr>
                <w:ilvl w:val="0"/>
                <w:numId w:val="0"/>
              </w:numPr>
              <w:tabs>
                <w:tab w:val="left" w:pos="993"/>
              </w:tabs>
              <w:spacing w:line="360" w:lineRule="auto"/>
              <w:jc w:val="left"/>
              <w:rPr>
                <w:rFonts w:hint="default"/>
                <w:lang w:val="en-US"/>
              </w:rPr>
            </w:pPr>
            <w:r>
              <w:rPr>
                <w:rFonts w:hint="eastAsia" w:ascii="宋体" w:hAnsi="宋体" w:eastAsia="宋体" w:cs="宋体"/>
                <w:sz w:val="24"/>
                <w:lang w:val="en-US" w:eastAsia="zh-CN"/>
              </w:rPr>
              <w:t>满足</w:t>
            </w:r>
            <w:r>
              <w:rPr>
                <w:rFonts w:hint="eastAsia" w:ascii="宋体" w:hAnsi="宋体" w:eastAsia="宋体" w:cs="宋体"/>
                <w:sz w:val="24"/>
                <w:lang w:eastAsia="zh-CN"/>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1-18</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rPr>
                <w:rFonts w:ascii="宋体" w:hAnsi="宋体" w:eastAsia="宋体" w:cs="宋体"/>
                <w:b/>
                <w:bCs/>
                <w:sz w:val="24"/>
              </w:rPr>
            </w:pPr>
            <w:r>
              <w:rPr>
                <w:rFonts w:hint="eastAsia" w:ascii="宋体" w:hAnsi="宋体" w:eastAsia="宋体" w:cs="宋体"/>
                <w:b/>
                <w:bCs/>
                <w:sz w:val="24"/>
              </w:rPr>
              <w:t>5.护士组负责人（4人）：</w:t>
            </w:r>
          </w:p>
          <w:p>
            <w:pPr>
              <w:tabs>
                <w:tab w:val="left" w:pos="993"/>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投标人必须满足招标文件规定的护士组负责人“人员基本要求”，且明确具体投入人员，并提供满足招标文件规定的“护士组负责人-3.持证要求”的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，以及通过“技能人才评价证书全国联网查询”网站（网址：zscx.osta.org.cn/）或政府部门网站（网址后缀含.gov）或“中国人事考试网” （cpta.com.cn）查询的证书信息截图。上述证书至少体现评分所需信息及网址</w:t>
            </w:r>
            <w:r>
              <w:rPr>
                <w:rFonts w:hint="eastAsia" w:ascii="宋体" w:hAnsi="宋体" w:eastAsia="宋体" w:cs="宋体"/>
                <w:sz w:val="24"/>
                <w:lang w:eastAsia="zh-CN"/>
              </w:rPr>
              <w:t>。</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（2）</w:t>
            </w:r>
            <w:r>
              <w:rPr>
                <w:rFonts w:hint="eastAsia" w:ascii="宋体" w:hAnsi="宋体" w:eastAsia="宋体" w:cs="宋体"/>
                <w:sz w:val="24"/>
                <w:lang w:eastAsia="zh-CN"/>
              </w:rPr>
              <w:t>学历证书扫描件</w:t>
            </w:r>
            <w:r>
              <w:rPr>
                <w:rFonts w:hint="eastAsia" w:ascii="宋体" w:hAnsi="宋体" w:eastAsia="宋体" w:cs="宋体"/>
                <w:sz w:val="24"/>
                <w:lang w:val="en-US" w:eastAsia="zh-CN"/>
              </w:rPr>
              <w:t>及“学信网”（</w:t>
            </w:r>
            <w:r>
              <w:rPr>
                <w:rFonts w:hint="eastAsia" w:ascii="宋体" w:hAnsi="宋体" w:eastAsia="宋体" w:cs="宋体"/>
                <w:sz w:val="24"/>
              </w:rPr>
              <w:t>网址：</w:t>
            </w:r>
            <w:r>
              <w:rPr>
                <w:rFonts w:hint="eastAsia" w:ascii="宋体" w:hAnsi="宋体" w:eastAsia="宋体" w:cs="宋体"/>
                <w:color w:val="auto"/>
                <w:sz w:val="24"/>
                <w:u w:val="none"/>
                <w:lang w:val="en-US" w:eastAsia="zh-CN"/>
              </w:rPr>
              <w:t>https://www.chsi.com.cn/）</w:t>
            </w:r>
            <w:r>
              <w:rPr>
                <w:rFonts w:hint="eastAsia" w:ascii="宋体" w:hAnsi="宋体" w:eastAsia="宋体" w:cs="宋体"/>
                <w:color w:val="auto"/>
                <w:sz w:val="24"/>
                <w:u w:val="none"/>
              </w:rPr>
              <w:t>查询的证书信息截图</w:t>
            </w:r>
            <w:r>
              <w:rPr>
                <w:rFonts w:hint="eastAsia" w:ascii="宋体" w:hAnsi="宋体" w:eastAsia="宋体" w:cs="宋体"/>
                <w:color w:val="auto"/>
                <w:sz w:val="24"/>
                <w:u w:val="none"/>
                <w:lang w:eastAsia="zh-CN"/>
              </w:rPr>
              <w:t>。</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（3）身份证扫描件（应体现出生年月）。</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（4）服务意向声明函（声明函内容需包含人员愿意与投标人达成独家合作意向，并愿意服务于本项目，服从管理）。</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（5）承诺书（</w:t>
            </w:r>
            <w:r>
              <w:rPr>
                <w:rFonts w:hint="eastAsia" w:ascii="宋体" w:hAnsi="宋体" w:eastAsia="宋体" w:cs="宋体"/>
                <w:sz w:val="24"/>
                <w:lang w:eastAsia="zh-CN"/>
              </w:rPr>
              <w:t>承诺中标后该人员实际投入本项目服务，并于正式服务时提供该人员的证书原件核查</w:t>
            </w:r>
            <w:r>
              <w:rPr>
                <w:rFonts w:hint="eastAsia" w:ascii="宋体" w:hAnsi="宋体" w:eastAsia="宋体" w:cs="宋体"/>
                <w:sz w:val="24"/>
                <w:lang w:val="en-US" w:eastAsia="zh-CN"/>
              </w:rPr>
              <w:t>）</w:t>
            </w:r>
            <w:r>
              <w:rPr>
                <w:rFonts w:hint="eastAsia" w:ascii="宋体" w:hAnsi="宋体" w:eastAsia="宋体" w:cs="宋体"/>
                <w:sz w:val="24"/>
                <w:lang w:eastAsia="zh-CN"/>
              </w:rPr>
              <w:t>。</w:t>
            </w:r>
          </w:p>
          <w:p>
            <w:pPr>
              <w:numPr>
                <w:ilvl w:val="0"/>
                <w:numId w:val="0"/>
              </w:numPr>
              <w:tabs>
                <w:tab w:val="left" w:pos="993"/>
              </w:tabs>
              <w:spacing w:line="360" w:lineRule="auto"/>
              <w:jc w:val="left"/>
              <w:rPr>
                <w:rFonts w:hint="default"/>
                <w:lang w:val="en-US" w:eastAsia="zh-CN"/>
              </w:rPr>
            </w:pPr>
            <w:r>
              <w:rPr>
                <w:rFonts w:hint="eastAsia" w:ascii="宋体" w:hAnsi="宋体" w:eastAsia="宋体" w:cs="宋体"/>
                <w:sz w:val="24"/>
                <w:lang w:val="en-US" w:eastAsia="zh-CN"/>
              </w:rPr>
              <w:t>满足</w:t>
            </w:r>
            <w:r>
              <w:rPr>
                <w:rFonts w:hint="eastAsia" w:ascii="宋体" w:hAnsi="宋体" w:eastAsia="宋体" w:cs="宋体"/>
                <w:sz w:val="24"/>
                <w:lang w:eastAsia="zh-CN"/>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1-19</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jc w:val="left"/>
              <w:rPr>
                <w:rFonts w:ascii="宋体" w:hAnsi="宋体" w:eastAsia="宋体" w:cs="宋体"/>
                <w:b/>
                <w:bCs/>
                <w:sz w:val="24"/>
              </w:rPr>
            </w:pPr>
            <w:r>
              <w:rPr>
                <w:rFonts w:hint="eastAsia" w:ascii="宋体" w:hAnsi="宋体" w:eastAsia="宋体" w:cs="宋体"/>
                <w:b/>
                <w:bCs/>
                <w:sz w:val="24"/>
              </w:rPr>
              <w:t>6.1护理团队人员（1.儿童护理人员）：</w:t>
            </w:r>
          </w:p>
          <w:p>
            <w:pPr>
              <w:tabs>
                <w:tab w:val="left" w:pos="993"/>
              </w:tabs>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投标人</w:t>
            </w:r>
            <w:r>
              <w:rPr>
                <w:rFonts w:hint="eastAsia" w:ascii="宋体" w:hAnsi="宋体" w:eastAsia="宋体" w:cs="宋体"/>
                <w:sz w:val="24"/>
                <w:lang w:val="en-US" w:eastAsia="zh-CN"/>
              </w:rPr>
              <w:t>必须</w:t>
            </w:r>
            <w:r>
              <w:rPr>
                <w:rFonts w:hint="eastAsia" w:ascii="宋体" w:hAnsi="宋体" w:eastAsia="宋体" w:cs="宋体"/>
                <w:sz w:val="24"/>
              </w:rPr>
              <w:t>满足招标文件规定的儿童护理人员‘人员基本要求’，且明确具体投入人员，并提供满足招标文件规定的“1.2持证要求” 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，以及通过“技能人才评价证书全国联网查询”网站（网址：zscx.osta.org.cn/）或政府部门网站（网址后缀含.gov）或“中国人事考试网” （cpta.com.cn）查询的证书信息截图。上述证书至少体现评分所需信息及网址。</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（2）服务意向声明函（声明函内容需包含人员愿意与投标人达成独家合作意向，并愿意服务于本项目，服从管理）</w:t>
            </w:r>
            <w:r>
              <w:rPr>
                <w:rFonts w:hint="eastAsia" w:ascii="宋体" w:hAnsi="宋体" w:eastAsia="宋体" w:cs="宋体"/>
                <w:sz w:val="24"/>
                <w:lang w:eastAsia="zh-CN"/>
              </w:rPr>
              <w:t>。</w:t>
            </w:r>
          </w:p>
          <w:p>
            <w:pPr>
              <w:numPr>
                <w:ilvl w:val="0"/>
                <w:numId w:val="0"/>
              </w:numPr>
              <w:tabs>
                <w:tab w:val="left" w:pos="993"/>
              </w:tabs>
              <w:spacing w:line="360" w:lineRule="auto"/>
              <w:jc w:val="left"/>
              <w:rPr>
                <w:rFonts w:ascii="宋体" w:hAnsi="宋体" w:eastAsia="宋体" w:cs="宋体"/>
                <w:sz w:val="24"/>
              </w:rPr>
            </w:pPr>
            <w:r>
              <w:rPr>
                <w:rFonts w:hint="eastAsia" w:ascii="宋体" w:hAnsi="宋体" w:eastAsia="宋体" w:cs="宋体"/>
                <w:sz w:val="24"/>
                <w:lang w:val="en-US" w:eastAsia="zh-CN"/>
              </w:rPr>
              <w:t>满足</w:t>
            </w:r>
            <w:r>
              <w:rPr>
                <w:rFonts w:hint="eastAsia" w:ascii="宋体" w:hAnsi="宋体" w:eastAsia="宋体" w:cs="宋体"/>
                <w:sz w:val="24"/>
                <w:lang w:eastAsia="zh-CN"/>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1-20</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jc w:val="left"/>
              <w:rPr>
                <w:rFonts w:ascii="宋体" w:hAnsi="宋体" w:eastAsia="宋体" w:cs="宋体"/>
                <w:sz w:val="24"/>
              </w:rPr>
            </w:pPr>
            <w:r>
              <w:rPr>
                <w:rFonts w:hint="eastAsia" w:ascii="宋体" w:hAnsi="宋体" w:eastAsia="宋体" w:cs="宋体"/>
                <w:b/>
                <w:bCs/>
                <w:sz w:val="24"/>
              </w:rPr>
              <w:t>6.2护理团队人员（2.养老护理人员）：</w:t>
            </w:r>
          </w:p>
          <w:p>
            <w:pPr>
              <w:tabs>
                <w:tab w:val="left" w:pos="993"/>
              </w:tabs>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投标人</w:t>
            </w:r>
            <w:r>
              <w:rPr>
                <w:rFonts w:hint="eastAsia" w:ascii="宋体" w:hAnsi="宋体" w:eastAsia="宋体" w:cs="宋体"/>
                <w:sz w:val="24"/>
                <w:lang w:val="en-US" w:eastAsia="zh-CN"/>
              </w:rPr>
              <w:t>必须</w:t>
            </w:r>
            <w:r>
              <w:rPr>
                <w:rFonts w:hint="eastAsia" w:ascii="宋体" w:hAnsi="宋体" w:eastAsia="宋体" w:cs="宋体"/>
                <w:sz w:val="24"/>
              </w:rPr>
              <w:t>满足招标文件规定的养老护理人员‘人员基本要求’，且明确具体投入人员，并提供满足招标文件规定的“2.2持证要求” 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kern w:val="2"/>
                <w:sz w:val="24"/>
                <w:szCs w:val="22"/>
                <w:lang w:val="en-US" w:eastAsia="zh-CN" w:bidi="ar-SA"/>
              </w:rPr>
              <w:t>（1）</w:t>
            </w:r>
            <w:r>
              <w:rPr>
                <w:rFonts w:hint="eastAsia" w:ascii="宋体" w:hAnsi="宋体" w:eastAsia="宋体" w:cs="宋体"/>
                <w:sz w:val="24"/>
                <w:lang w:eastAsia="zh-CN"/>
              </w:rPr>
              <w:t>证书扫描件</w:t>
            </w:r>
            <w:r>
              <w:rPr>
                <w:rFonts w:hint="eastAsia" w:ascii="宋体" w:hAnsi="宋体" w:eastAsia="宋体" w:cs="宋体"/>
                <w:sz w:val="24"/>
                <w:lang w:val="en-US" w:eastAsia="zh-CN"/>
              </w:rPr>
              <w:t>及</w:t>
            </w:r>
            <w:r>
              <w:rPr>
                <w:rFonts w:hint="eastAsia" w:ascii="宋体" w:hAnsi="宋体" w:eastAsia="宋体" w:cs="宋体"/>
                <w:sz w:val="24"/>
              </w:rPr>
              <w:t>网页查询结果</w:t>
            </w:r>
            <w:r>
              <w:rPr>
                <w:rFonts w:hint="eastAsia" w:ascii="宋体" w:hAnsi="宋体" w:eastAsia="宋体" w:cs="宋体"/>
                <w:sz w:val="24"/>
                <w:lang w:eastAsia="zh-CN"/>
              </w:rPr>
              <w:t>，</w:t>
            </w:r>
            <w:r>
              <w:rPr>
                <w:rFonts w:hint="eastAsia" w:ascii="宋体" w:hAnsi="宋体" w:eastAsia="宋体" w:cs="宋体"/>
                <w:sz w:val="24"/>
                <w:lang w:val="en-US" w:eastAsia="zh-CN"/>
              </w:rPr>
              <w:t>注：</w:t>
            </w:r>
            <w:r>
              <w:rPr>
                <w:rFonts w:hint="eastAsia" w:ascii="宋体" w:hAnsi="宋体" w:eastAsia="宋体" w:cs="宋体"/>
                <w:sz w:val="24"/>
              </w:rPr>
              <w:t>养老护理员、育婴师（员）、孤残儿童护理员、中式烹调师、企业人力资源管理师、护理学</w:t>
            </w:r>
            <w:r>
              <w:rPr>
                <w:rFonts w:hint="eastAsia" w:ascii="宋体" w:hAnsi="宋体" w:eastAsia="宋体" w:cs="宋体"/>
                <w:sz w:val="24"/>
                <w:lang w:eastAsia="zh-CN"/>
              </w:rPr>
              <w:t>（卫生专业技术资格）</w:t>
            </w:r>
            <w:r>
              <w:rPr>
                <w:rFonts w:hint="eastAsia" w:ascii="宋体" w:hAnsi="宋体" w:eastAsia="宋体" w:cs="宋体"/>
                <w:sz w:val="24"/>
              </w:rPr>
              <w:t>、社会工作师等证书要求提供政府职业技能鉴定中心等颁发的</w:t>
            </w:r>
            <w:r>
              <w:rPr>
                <w:rFonts w:hint="eastAsia" w:ascii="宋体" w:hAnsi="宋体" w:eastAsia="宋体" w:cs="宋体"/>
                <w:sz w:val="24"/>
                <w:lang w:eastAsia="zh-CN"/>
              </w:rPr>
              <w:t>证书扫描件</w:t>
            </w:r>
            <w:r>
              <w:rPr>
                <w:rFonts w:hint="eastAsia" w:ascii="宋体" w:hAnsi="宋体" w:eastAsia="宋体" w:cs="宋体"/>
                <w:sz w:val="24"/>
              </w:rPr>
              <w:t>，以及通过“技能人才评价证书全国联网查询”网站（网址：zscx.osta.org.cn/）或政府部门网站（网址后缀</w:t>
            </w:r>
            <w:r>
              <w:rPr>
                <w:rFonts w:hint="eastAsia" w:ascii="宋体" w:hAnsi="宋体" w:eastAsia="宋体" w:cs="宋体"/>
                <w:sz w:val="24"/>
                <w:lang w:eastAsia="zh-CN"/>
              </w:rPr>
              <w:t>含.gov）或“中国人事考试网” （cpta.com.cn）查询的证书信息截图。上述证书至少体现评分所需信息及网址。</w:t>
            </w:r>
          </w:p>
          <w:p>
            <w:pPr>
              <w:numPr>
                <w:ilvl w:val="0"/>
                <w:numId w:val="0"/>
              </w:numPr>
              <w:tabs>
                <w:tab w:val="left" w:pos="993"/>
              </w:tabs>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（2）服务意向声明函（声明函内容需包含人员愿意与投标人达成独家合作意向，并愿意服务于本项目，服从管理）</w:t>
            </w:r>
            <w:r>
              <w:rPr>
                <w:rFonts w:hint="eastAsia" w:ascii="宋体" w:hAnsi="宋体" w:eastAsia="宋体" w:cs="宋体"/>
                <w:sz w:val="24"/>
                <w:lang w:eastAsia="zh-CN"/>
              </w:rPr>
              <w:t>。</w:t>
            </w:r>
          </w:p>
          <w:p>
            <w:pPr>
              <w:numPr>
                <w:ilvl w:val="0"/>
                <w:numId w:val="0"/>
              </w:numPr>
              <w:tabs>
                <w:tab w:val="left" w:pos="993"/>
              </w:tabs>
              <w:spacing w:line="360" w:lineRule="auto"/>
              <w:jc w:val="left"/>
              <w:rPr>
                <w:rFonts w:hint="default"/>
                <w:lang w:val="en-US"/>
              </w:rPr>
            </w:pPr>
            <w:r>
              <w:rPr>
                <w:rFonts w:hint="eastAsia" w:ascii="宋体" w:hAnsi="宋体" w:eastAsia="宋体" w:cs="宋体"/>
                <w:sz w:val="24"/>
                <w:lang w:val="en-US" w:eastAsia="zh-CN"/>
              </w:rPr>
              <w:t>满足</w:t>
            </w:r>
            <w:r>
              <w:rPr>
                <w:rFonts w:hint="eastAsia" w:ascii="宋体" w:hAnsi="宋体" w:eastAsia="宋体" w:cs="宋体"/>
                <w:sz w:val="24"/>
                <w:lang w:eastAsia="zh-CN"/>
              </w:rPr>
              <w:t>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1-21</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rPr>
                <w:rFonts w:ascii="宋体" w:hAnsi="宋体" w:eastAsia="宋体" w:cs="宋体"/>
                <w:sz w:val="24"/>
              </w:rPr>
            </w:pPr>
            <w:r>
              <w:rPr>
                <w:rFonts w:hint="eastAsia" w:ascii="宋体" w:hAnsi="宋体" w:eastAsia="宋体" w:cs="宋体"/>
                <w:b/>
                <w:bCs/>
                <w:sz w:val="24"/>
              </w:rPr>
              <w:t>6.3护理团队人员（3.护士组人员）：</w:t>
            </w:r>
          </w:p>
          <w:p>
            <w:pPr>
              <w:numPr>
                <w:ilvl w:val="0"/>
                <w:numId w:val="0"/>
              </w:numPr>
              <w:tabs>
                <w:tab w:val="left" w:pos="993"/>
              </w:tabs>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 xml:space="preserve">   投标人必须满足招标文件规定的护士组人员‘人员基本要求’，且明确具体投入人员，并提供满足招标文件规定的“3.2持证要求” 的证明材料：</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证书扫描件及网页查询结果，注：养老护理员、育婴师（员）、孤残儿童护理员、中式烹调师、企业人力资源管理师、护理学（卫生专业技术资格）、社会工作师等证书要求提供政府职业技能鉴定中心等颁发的证书扫描件，以及通过“技能人才评价证书全国联网查询”网站（网址：zscx.osta.org.cn/）或政府部门网站（网址后缀含.gov）或“中国人事考试网” （cpta.com.cn）查询的证书信息截图。上述证书至少体现评分所需信息及网址。</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（2）服务意向声明函（声明函内容需包含人员愿意与投标人达成独家合作意向，并愿意服务于本项目，服从管理）。</w:t>
            </w:r>
          </w:p>
          <w:p>
            <w:pPr>
              <w:numPr>
                <w:ilvl w:val="0"/>
                <w:numId w:val="0"/>
              </w:numPr>
              <w:tabs>
                <w:tab w:val="left" w:pos="993"/>
              </w:tabs>
              <w:spacing w:line="360" w:lineRule="auto"/>
              <w:jc w:val="left"/>
            </w:pPr>
            <w:r>
              <w:rPr>
                <w:rFonts w:hint="eastAsia" w:ascii="宋体" w:hAnsi="宋体" w:eastAsia="宋体" w:cs="宋体"/>
                <w:sz w:val="24"/>
                <w:lang w:val="en-US" w:eastAsia="zh-CN"/>
              </w:rPr>
              <w:t>满足得3分，否则得0分，本项满分3分。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1-22</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tabs>
                <w:tab w:val="left" w:pos="993"/>
              </w:tabs>
              <w:spacing w:line="360" w:lineRule="auto"/>
              <w:rPr>
                <w:rFonts w:ascii="宋体" w:hAnsi="宋体" w:eastAsia="宋体" w:cs="宋体"/>
                <w:b/>
                <w:bCs/>
              </w:rPr>
            </w:pPr>
            <w:r>
              <w:rPr>
                <w:rFonts w:hint="eastAsia" w:ascii="宋体" w:hAnsi="宋体" w:eastAsia="宋体" w:cs="宋体"/>
                <w:b/>
                <w:bCs/>
                <w:sz w:val="24"/>
              </w:rPr>
              <w:t>7.社工团队人员要求</w:t>
            </w:r>
            <w:r>
              <w:rPr>
                <w:rFonts w:hint="eastAsia" w:ascii="宋体" w:hAnsi="宋体" w:eastAsia="宋体" w:cs="宋体"/>
                <w:b/>
                <w:bCs/>
              </w:rPr>
              <w:t>：</w:t>
            </w:r>
          </w:p>
          <w:p>
            <w:pPr>
              <w:numPr>
                <w:ilvl w:val="0"/>
                <w:numId w:val="0"/>
              </w:numPr>
              <w:tabs>
                <w:tab w:val="left" w:pos="993"/>
              </w:tabs>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投标人</w:t>
            </w:r>
            <w:r>
              <w:rPr>
                <w:rFonts w:hint="eastAsia" w:ascii="宋体" w:hAnsi="宋体" w:eastAsia="宋体" w:cs="宋体"/>
                <w:sz w:val="24"/>
                <w:lang w:val="en-US" w:eastAsia="zh-CN"/>
              </w:rPr>
              <w:t>必须</w:t>
            </w:r>
            <w:r>
              <w:rPr>
                <w:rFonts w:hint="eastAsia" w:ascii="宋体" w:hAnsi="宋体" w:eastAsia="宋体" w:cs="宋体"/>
                <w:sz w:val="24"/>
              </w:rPr>
              <w:t>满足招标文件规定的社工团队人员‘人员基本要求’，且明确具体投入人员，并提供满足招标文件规定的“2.持证要求”的</w:t>
            </w:r>
            <w:r>
              <w:rPr>
                <w:rFonts w:hint="eastAsia" w:ascii="宋体" w:hAnsi="宋体" w:eastAsia="宋体" w:cs="宋体"/>
                <w:sz w:val="24"/>
                <w:lang w:val="en-US" w:eastAsia="zh-CN"/>
              </w:rPr>
              <w:t>证明材料：</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证书扫描件及网页查询结果，注：养老护理员、育婴师（员）、孤残儿童护理员、中式烹调师、企业人力资源管理师、护理学（卫生专业技术资格）、社会工作师等证书要求提供政府职业技能鉴定中心等颁发的证书扫描件，以及通过“技能人才评价证书全国联网查询”网站（网址：zscx.osta.org.cn/）或政府部门网站（网址后缀含.gov）或“中国人事考试网” （cpta.com.cn）查询的证书信息截图。上述证书至少体现评分所需信息及网址。</w:t>
            </w:r>
          </w:p>
          <w:p>
            <w:pPr>
              <w:numPr>
                <w:ilvl w:val="0"/>
                <w:numId w:val="0"/>
              </w:numPr>
              <w:tabs>
                <w:tab w:val="left" w:pos="993"/>
              </w:tabs>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（2）服务意向声明函（声明函内容需包含人员愿意与投标人达成独家合作意向，并愿意服务于本项目，服从管理）。</w:t>
            </w:r>
          </w:p>
          <w:p>
            <w:pPr>
              <w:tabs>
                <w:tab w:val="left" w:pos="993"/>
              </w:tabs>
              <w:spacing w:line="360" w:lineRule="auto"/>
              <w:rPr>
                <w:rFonts w:ascii="宋体" w:hAnsi="宋体" w:eastAsia="宋体" w:cs="宋体"/>
                <w:sz w:val="24"/>
              </w:rPr>
            </w:pPr>
            <w:r>
              <w:rPr>
                <w:rFonts w:hint="eastAsia" w:ascii="宋体" w:hAnsi="宋体" w:eastAsia="宋体" w:cs="宋体"/>
                <w:sz w:val="24"/>
                <w:lang w:val="en-US" w:eastAsia="zh-CN"/>
              </w:rPr>
              <w:t>满足得3分，否则得0分，本项满分3分。</w:t>
            </w: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商务项（F3×A3）满分为25.00分</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105"/>
        <w:gridCol w:w="67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c>
          <w:tcPr>
            <w:tcW w:w="67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2-1</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根据投标人承诺的正式入场服务时间进行评分：在满足“于服务合同签订之日起10个日历日内按照要求配齐相关服务人员并正式提供服务”规定的10个日历日的基础上，每提前3个日历日进场的加1分，满分3分。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3" w:hRule="atLeast"/>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2-2</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6743"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人可提供厦门本地化服务的得2分，否则不得分。投标人可提供本地合作单位协议或者自身机构在本地营业执照证明，也可以提供在本地设立的项目部、办公室、办事处等机构证明，或者提供承诺函，承诺中标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2-3</w:t>
            </w:r>
          </w:p>
        </w:tc>
        <w:tc>
          <w:tcPr>
            <w:tcW w:w="11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743"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投标人承诺“对服务过程中获悉的本项目老人、儿童等相关信息、数据进行严格保密，不得用作他用。”的得</w:t>
            </w:r>
            <w:r>
              <w:rPr>
                <w:rFonts w:hint="eastAsia" w:ascii="宋体" w:hAnsi="宋体" w:eastAsia="宋体" w:cs="宋体"/>
                <w:sz w:val="24"/>
                <w:szCs w:val="24"/>
                <w:lang w:val="en-US" w:eastAsia="zh-CN"/>
              </w:rPr>
              <w:t>2</w:t>
            </w:r>
            <w:r>
              <w:rPr>
                <w:rFonts w:hint="eastAsia" w:ascii="宋体" w:hAnsi="宋体" w:eastAsia="宋体" w:cs="宋体"/>
                <w:sz w:val="24"/>
                <w:szCs w:val="24"/>
              </w:rPr>
              <w:t>分。投标人须提供相应的承诺函，否则不得分。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2-4</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投标人承诺“</w:t>
            </w:r>
            <w:r>
              <w:rPr>
                <w:rFonts w:hint="eastAsia" w:ascii="宋体" w:hAnsi="宋体" w:eastAsia="宋体" w:cs="宋体"/>
                <w:kern w:val="0"/>
                <w:sz w:val="24"/>
                <w:szCs w:val="24"/>
              </w:rPr>
              <w:t>对投入本项目的所有服务人员</w:t>
            </w:r>
            <w:r>
              <w:rPr>
                <w:rFonts w:hint="eastAsia" w:ascii="宋体" w:hAnsi="宋体" w:eastAsia="宋体" w:cs="宋体"/>
                <w:sz w:val="24"/>
                <w:szCs w:val="24"/>
              </w:rPr>
              <w:t>的用工计划、员工薪酬待遇等须符合劳动法等相关法律法规规定。若因中标人未按时发放工资或与其雇员发生劳动纠纷或其他不符合劳动法等法律法规规定而造成本项目的服务质量不达标的，采购人有权终止合同，且所发生的一切责任由中标人自行承担。”的3分。投标人须提供相应的书面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2-5</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投标人承诺“</w:t>
            </w:r>
            <w:r>
              <w:rPr>
                <w:rFonts w:hint="eastAsia" w:ascii="宋体" w:hAnsi="宋体" w:eastAsia="宋体" w:cs="宋体"/>
                <w:kern w:val="0"/>
                <w:sz w:val="24"/>
                <w:szCs w:val="24"/>
              </w:rPr>
              <w:t>服务期限内</w:t>
            </w:r>
            <w:r>
              <w:rPr>
                <w:rFonts w:hint="eastAsia" w:ascii="宋体" w:hAnsi="宋体" w:eastAsia="宋体" w:cs="宋体"/>
                <w:sz w:val="24"/>
                <w:szCs w:val="24"/>
              </w:rPr>
              <w:t>，为</w:t>
            </w:r>
            <w:r>
              <w:rPr>
                <w:rFonts w:hint="eastAsia" w:ascii="宋体" w:hAnsi="宋体" w:eastAsia="宋体" w:cs="宋体"/>
                <w:kern w:val="0"/>
                <w:sz w:val="24"/>
                <w:szCs w:val="24"/>
              </w:rPr>
              <w:t>投入本项目的所有服务工作人员</w:t>
            </w:r>
            <w:r>
              <w:rPr>
                <w:rFonts w:hint="eastAsia" w:ascii="宋体" w:hAnsi="宋体" w:eastAsia="宋体" w:cs="宋体"/>
                <w:sz w:val="24"/>
                <w:szCs w:val="24"/>
              </w:rPr>
              <w:t>购买意外险（保险期至少覆盖本项目服务期），</w:t>
            </w:r>
            <w:r>
              <w:rPr>
                <w:rFonts w:hint="eastAsia" w:ascii="宋体" w:hAnsi="宋体" w:eastAsia="宋体" w:cs="宋体"/>
                <w:kern w:val="0"/>
                <w:sz w:val="24"/>
                <w:szCs w:val="24"/>
              </w:rPr>
              <w:t>对投入本项目的所有服务工作人员安全负全部责任，若本项目工作人员发生人身等安全事故，承担全部责任。</w:t>
            </w:r>
            <w:r>
              <w:rPr>
                <w:rFonts w:hint="eastAsia" w:ascii="宋体" w:hAnsi="宋体" w:eastAsia="宋体" w:cs="宋体"/>
                <w:sz w:val="24"/>
                <w:szCs w:val="24"/>
              </w:rPr>
              <w:t>”的得3分，投标人须提供相应的书面承诺，否则不得分。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2-6</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针对本项目服务对象制定的公益活动计划</w:t>
            </w:r>
            <w:r>
              <w:rPr>
                <w:rFonts w:hint="eastAsia" w:ascii="宋体" w:hAnsi="宋体" w:eastAsia="宋体" w:cs="宋体"/>
                <w:sz w:val="24"/>
                <w:szCs w:val="24"/>
                <w:lang w:val="en-US" w:eastAsia="zh-CN"/>
              </w:rPr>
              <w:t>及承诺</w:t>
            </w:r>
            <w:r>
              <w:rPr>
                <w:rFonts w:hint="eastAsia" w:ascii="宋体" w:hAnsi="宋体" w:eastAsia="宋体" w:cs="宋体"/>
                <w:sz w:val="24"/>
                <w:szCs w:val="24"/>
              </w:rPr>
              <w:t>进行评分：</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①投标人有提供针对本项目服务对象的公益活动</w:t>
            </w:r>
            <w:r>
              <w:rPr>
                <w:rFonts w:hint="eastAsia" w:ascii="宋体" w:hAnsi="宋体" w:eastAsia="宋体" w:cs="宋体"/>
                <w:sz w:val="24"/>
                <w:szCs w:val="24"/>
                <w:lang w:val="en-US" w:eastAsia="zh-CN"/>
              </w:rPr>
              <w:t>计划</w:t>
            </w:r>
            <w:r>
              <w:rPr>
                <w:rFonts w:hint="eastAsia" w:ascii="宋体" w:hAnsi="宋体" w:eastAsia="宋体" w:cs="宋体"/>
                <w:sz w:val="24"/>
                <w:szCs w:val="24"/>
                <w:lang w:eastAsia="zh-CN"/>
              </w:rPr>
              <w:t>，</w:t>
            </w:r>
            <w:r>
              <w:rPr>
                <w:rFonts w:hint="eastAsia" w:ascii="宋体" w:hAnsi="宋体" w:eastAsia="宋体" w:cs="宋体"/>
                <w:sz w:val="24"/>
                <w:szCs w:val="24"/>
              </w:rPr>
              <w:t>方案包括但不限于捐款捐物、志愿服务、节日慰问活动等，同时应针对不同服务对象制定详细的实施计划</w:t>
            </w:r>
            <w:r>
              <w:rPr>
                <w:rFonts w:hint="eastAsia" w:ascii="宋体" w:hAnsi="宋体" w:eastAsia="宋体" w:cs="宋体"/>
                <w:sz w:val="24"/>
                <w:szCs w:val="24"/>
                <w:lang w:val="en-US" w:eastAsia="zh-CN"/>
              </w:rPr>
              <w:t>的得1分</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②在满足①的基础上，</w:t>
            </w:r>
            <w:r>
              <w:rPr>
                <w:rFonts w:hint="eastAsia" w:ascii="宋体" w:hAnsi="宋体" w:eastAsia="宋体" w:cs="宋体"/>
                <w:sz w:val="24"/>
                <w:szCs w:val="24"/>
              </w:rPr>
              <w:t>承诺中标后每年按照计划严格落实的得3分；</w:t>
            </w:r>
          </w:p>
          <w:p>
            <w:pPr>
              <w:spacing w:line="360" w:lineRule="auto"/>
              <w:rPr>
                <w:rFonts w:hint="eastAsia" w:ascii="宋体" w:hAnsi="宋体" w:eastAsia="宋体" w:cs="宋体"/>
                <w:sz w:val="24"/>
                <w:szCs w:val="24"/>
              </w:rPr>
            </w:pPr>
            <w:r>
              <w:rPr>
                <w:rFonts w:hint="eastAsia" w:ascii="宋体" w:hAnsi="宋体" w:eastAsia="宋体" w:cs="宋体"/>
                <w:sz w:val="24"/>
                <w:szCs w:val="24"/>
              </w:rPr>
              <w:t>③未提供相关方案或方案内容不符合上述标准的得0分。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2-7</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投标人承诺“服务期限内，指派专门人员为本项目提供对接服务，并安排7×24小时电话服务，指派的专门人员应负责包括但不限于协助办理拟派服务人员的到岗、离岗、调换、考核等事项。”的得3分，提供书面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05" w:type="dxa"/>
            <w:vAlign w:val="center"/>
          </w:tcPr>
          <w:p>
            <w:pPr>
              <w:pStyle w:val="48"/>
              <w:spacing w:line="360" w:lineRule="auto"/>
              <w:ind w:left="650" w:hanging="440" w:firstLineChars="0"/>
              <w:rPr>
                <w:rFonts w:ascii="宋体" w:hAnsi="宋体" w:eastAsia="宋体" w:cs="宋体"/>
                <w:sz w:val="24"/>
                <w:szCs w:val="24"/>
              </w:rPr>
            </w:pPr>
            <w:r>
              <w:rPr>
                <w:rFonts w:hint="eastAsia" w:ascii="宋体" w:hAnsi="宋体" w:eastAsia="宋体" w:cs="宋体"/>
                <w:sz w:val="24"/>
                <w:szCs w:val="24"/>
              </w:rPr>
              <w:t>2-8</w:t>
            </w:r>
          </w:p>
        </w:tc>
        <w:tc>
          <w:tcPr>
            <w:tcW w:w="110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743" w:type="dxa"/>
            <w:vAlign w:val="center"/>
          </w:tcPr>
          <w:p>
            <w:pPr>
              <w:spacing w:line="360" w:lineRule="auto"/>
              <w:rPr>
                <w:rFonts w:ascii="宋体" w:hAnsi="宋体" w:eastAsia="宋体" w:cs="宋体"/>
                <w:sz w:val="24"/>
                <w:szCs w:val="24"/>
              </w:rPr>
            </w:pPr>
            <w:r>
              <w:rPr>
                <w:rFonts w:hint="eastAsia" w:ascii="宋体" w:hAnsi="宋体" w:eastAsia="宋体" w:cs="宋体"/>
                <w:kern w:val="0"/>
                <w:sz w:val="24"/>
                <w:szCs w:val="24"/>
              </w:rPr>
              <w:t>投标人获得过国家部委行政主管部门或国家质量测评机构颁发的奖项或荣誉的每1次得1分，满分3分。提供相关证明文件扫描件，否则不得分。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vAlign w:val="center"/>
          </w:tcPr>
          <w:p>
            <w:pPr>
              <w:pStyle w:val="48"/>
              <w:spacing w:line="360" w:lineRule="auto"/>
              <w:ind w:left="210" w:firstLine="0" w:firstLineChars="0"/>
              <w:rPr>
                <w:rFonts w:ascii="宋体" w:hAnsi="宋体" w:eastAsia="宋体" w:cs="宋体"/>
                <w:sz w:val="24"/>
                <w:szCs w:val="24"/>
              </w:rPr>
            </w:pPr>
            <w:r>
              <w:rPr>
                <w:rFonts w:hint="eastAsia" w:ascii="宋体" w:hAnsi="宋体" w:eastAsia="宋体" w:cs="宋体"/>
                <w:sz w:val="24"/>
                <w:szCs w:val="24"/>
              </w:rPr>
              <w:t>2-9</w:t>
            </w:r>
          </w:p>
        </w:tc>
        <w:tc>
          <w:tcPr>
            <w:tcW w:w="110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743" w:type="dxa"/>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投标人2021年1月1日（以合同签订时间为准）以来承接过同类项目业绩的每个业绩得1分，满分</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pPr>
              <w:spacing w:line="360" w:lineRule="auto"/>
              <w:rPr>
                <w:rFonts w:ascii="宋体" w:hAnsi="宋体" w:eastAsia="宋体" w:cs="宋体"/>
                <w:sz w:val="24"/>
                <w:szCs w:val="24"/>
              </w:rPr>
            </w:pPr>
            <w:r>
              <w:rPr>
                <w:rFonts w:hint="eastAsia" w:ascii="宋体" w:hAnsi="宋体" w:eastAsia="宋体" w:cs="宋体"/>
                <w:bCs/>
                <w:sz w:val="24"/>
                <w:szCs w:val="24"/>
              </w:rPr>
              <w:t>注：（1）同类项目业绩指：投标人自行承接的护理外包服务项目业绩（应至少同时涵盖老人、儿童和精神障碍人员的全护理服务，即生活完全不能自理护理服务）。（2）需提供业绩的以下四项证明材料，否则不计分： ①中标（成交）公告（提供相关网站中标（成交）公告的下载网页并注明网址）； ②中标（成交）通知书； ③采购合同文本（合同不能体现服务内容的还应提供项目业绩甲方出具的证明文件）； ④能够证明该业绩项目已经采购人验收合格或已履约完毕的相关证明材料。同一个中标项目续签合同的，不重复计分。</w:t>
            </w:r>
          </w:p>
        </w:tc>
      </w:tr>
    </w:tbl>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加分项（F4×A4）</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w:t>
      </w:r>
    </w:p>
    <w:tbl>
      <w:tblPr>
        <w:tblStyle w:val="18"/>
        <w:tblW w:w="905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1"/>
        <w:gridCol w:w="1134"/>
        <w:gridCol w:w="64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461" w:type="dxa"/>
            <w:vAlign w:val="center"/>
          </w:tcPr>
          <w:p>
            <w:pPr>
              <w:pStyle w:val="56"/>
              <w:spacing w:line="360" w:lineRule="auto"/>
              <w:jc w:val="center"/>
              <w:rPr>
                <w:rFonts w:hint="default" w:asciiTheme="minorEastAsia" w:hAnsiTheme="minorEastAsia"/>
                <w:sz w:val="24"/>
                <w:szCs w:val="24"/>
              </w:rPr>
            </w:pPr>
            <w:r>
              <w:rPr>
                <w:rFonts w:asciiTheme="minorEastAsia" w:hAnsiTheme="minorEastAsia"/>
                <w:b/>
                <w:sz w:val="24"/>
                <w:szCs w:val="24"/>
              </w:rPr>
              <w:t>项目</w:t>
            </w:r>
          </w:p>
        </w:tc>
        <w:tc>
          <w:tcPr>
            <w:tcW w:w="1134" w:type="dxa"/>
            <w:vAlign w:val="center"/>
          </w:tcPr>
          <w:p>
            <w:pPr>
              <w:pStyle w:val="56"/>
              <w:spacing w:line="360" w:lineRule="auto"/>
              <w:jc w:val="center"/>
              <w:rPr>
                <w:rFonts w:hint="default" w:asciiTheme="minorEastAsia" w:hAnsiTheme="minorEastAsia"/>
                <w:sz w:val="24"/>
                <w:szCs w:val="24"/>
              </w:rPr>
            </w:pPr>
            <w:r>
              <w:rPr>
                <w:rFonts w:asciiTheme="minorEastAsia" w:hAnsiTheme="minorEastAsia"/>
                <w:b/>
                <w:sz w:val="24"/>
                <w:szCs w:val="24"/>
              </w:rPr>
              <w:t>分值</w:t>
            </w:r>
          </w:p>
        </w:tc>
        <w:tc>
          <w:tcPr>
            <w:tcW w:w="6461" w:type="dxa"/>
            <w:vAlign w:val="center"/>
          </w:tcPr>
          <w:p>
            <w:pPr>
              <w:pStyle w:val="56"/>
              <w:spacing w:line="360" w:lineRule="auto"/>
              <w:jc w:val="center"/>
              <w:rPr>
                <w:rFonts w:hint="default" w:asciiTheme="minorEastAsia" w:hAnsiTheme="minorEastAsia"/>
                <w:sz w:val="24"/>
                <w:szCs w:val="24"/>
              </w:rPr>
            </w:pPr>
            <w:r>
              <w:rPr>
                <w:rFonts w:asciiTheme="minorEastAsia" w:hAnsiTheme="minorEastAsia"/>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1" w:type="dxa"/>
            <w:vAlign w:val="center"/>
          </w:tcPr>
          <w:p>
            <w:pPr>
              <w:pStyle w:val="56"/>
              <w:spacing w:line="360" w:lineRule="auto"/>
              <w:jc w:val="center"/>
              <w:rPr>
                <w:rFonts w:hint="default" w:asciiTheme="minorEastAsia" w:hAnsiTheme="minorEastAsia"/>
                <w:sz w:val="24"/>
                <w:szCs w:val="24"/>
              </w:rPr>
            </w:pPr>
            <w:r>
              <w:rPr>
                <w:rFonts w:asciiTheme="minorEastAsia" w:hAnsiTheme="minorEastAsia"/>
                <w:sz w:val="24"/>
                <w:szCs w:val="24"/>
              </w:rPr>
              <w:t>节能、环境标志产品</w:t>
            </w:r>
          </w:p>
        </w:tc>
        <w:tc>
          <w:tcPr>
            <w:tcW w:w="1134" w:type="dxa"/>
            <w:vAlign w:val="center"/>
          </w:tcPr>
          <w:p>
            <w:pPr>
              <w:widowControl/>
              <w:spacing w:line="276" w:lineRule="auto"/>
              <w:jc w:val="center"/>
              <w:rPr>
                <w:rFonts w:cs="宋体" w:asciiTheme="minorEastAsia" w:hAnsiTheme="minorEastAsia"/>
                <w:color w:val="000000"/>
                <w:kern w:val="0"/>
                <w:sz w:val="24"/>
                <w:szCs w:val="20"/>
              </w:rPr>
            </w:pPr>
            <w:r>
              <w:rPr>
                <w:rFonts w:hint="eastAsia" w:cs="宋体" w:asciiTheme="minorEastAsia" w:hAnsiTheme="minorEastAsia"/>
                <w:color w:val="000000"/>
                <w:kern w:val="0"/>
                <w:sz w:val="24"/>
                <w:szCs w:val="20"/>
              </w:rPr>
              <w:t>0.1</w:t>
            </w:r>
          </w:p>
        </w:tc>
        <w:tc>
          <w:tcPr>
            <w:tcW w:w="6461" w:type="dxa"/>
            <w:vAlign w:val="center"/>
          </w:tcPr>
          <w:p>
            <w:pPr>
              <w:widowControl/>
              <w:spacing w:line="276" w:lineRule="auto"/>
              <w:jc w:val="left"/>
              <w:rPr>
                <w:rFonts w:cs="宋体" w:asciiTheme="minorEastAsia" w:hAnsiTheme="minorEastAsia"/>
                <w:kern w:val="0"/>
                <w:sz w:val="24"/>
                <w:szCs w:val="20"/>
              </w:rPr>
            </w:pPr>
            <w:r>
              <w:rPr>
                <w:rFonts w:hint="eastAsia" w:cs="宋体" w:asciiTheme="minorEastAsia" w:hAnsiTheme="minorEastAsia"/>
                <w:kern w:val="0"/>
                <w:sz w:val="24"/>
                <w:szCs w:val="20"/>
              </w:rPr>
              <w:t>1、本项目为服务类项目，无节能、环境标志产品加分。</w:t>
            </w:r>
          </w:p>
          <w:p>
            <w:pPr>
              <w:widowControl/>
              <w:spacing w:line="276" w:lineRule="auto"/>
              <w:jc w:val="left"/>
              <w:rPr>
                <w:rFonts w:cs="宋体" w:asciiTheme="minorEastAsia" w:hAnsiTheme="minorEastAsia"/>
                <w:kern w:val="0"/>
                <w:sz w:val="24"/>
                <w:szCs w:val="20"/>
              </w:rPr>
            </w:pPr>
            <w:r>
              <w:rPr>
                <w:rFonts w:hint="eastAsia" w:cs="宋体" w:asciiTheme="minorEastAsia" w:hAnsiTheme="minorEastAsia"/>
                <w:kern w:val="0"/>
                <w:sz w:val="24"/>
                <w:szCs w:val="20"/>
              </w:rPr>
              <w:t>2、因系统不支持分项报价，投标人应根据本项目实际情况编辑投标分项报价表，在客户端系统中的“附加分—节能、环境标志产品”模块上传完整的《投标文件报价部分》，未按要求提交完整的《投标文件报价部分》，由此产生的不利后果由投标人自行承担。</w:t>
            </w: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（4）中标候选人排列规则顺序如下：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18" w:name="_Toc139103679"/>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18"/>
    </w:p>
    <w:p>
      <w:pPr>
        <w:pStyle w:val="4"/>
        <w:spacing w:beforeLines="100" w:afterLines="100" w:line="240" w:lineRule="auto"/>
        <w:jc w:val="left"/>
        <w:rPr>
          <w:rFonts w:ascii="黑体" w:hAnsi="黑体" w:eastAsia="黑体" w:cs="Times New Roman"/>
          <w:kern w:val="0"/>
          <w:sz w:val="30"/>
        </w:rPr>
      </w:pPr>
      <w:bookmarkStart w:id="19" w:name="_Toc139103680"/>
      <w:r>
        <w:rPr>
          <w:rFonts w:ascii="黑体" w:hAnsi="黑体" w:eastAsia="黑体" w:cs="Times New Roman"/>
          <w:kern w:val="0"/>
          <w:sz w:val="30"/>
        </w:rPr>
        <w:t>一、项目概况（采购标的）</w:t>
      </w:r>
      <w:bookmarkEnd w:id="19"/>
    </w:p>
    <w:p>
      <w:pPr>
        <w:numPr>
          <w:ilvl w:val="0"/>
          <w:numId w:val="1"/>
        </w:numPr>
        <w:spacing w:beforeLines="50" w:afterLines="50"/>
        <w:rPr>
          <w:rFonts w:ascii="宋体" w:hAnsi="宋体" w:eastAsia="宋体"/>
          <w:b/>
          <w:sz w:val="28"/>
          <w:szCs w:val="28"/>
        </w:rPr>
      </w:pPr>
      <w:r>
        <w:rPr>
          <w:rFonts w:hint="eastAsia" w:ascii="宋体" w:hAnsi="宋体" w:eastAsia="宋体"/>
          <w:b/>
          <w:sz w:val="28"/>
          <w:szCs w:val="28"/>
        </w:rPr>
        <w:t>项目概况</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本项目为厦门市社会福利中心的困难群众护理服务项目，包括老人半护理和全护理，儿童全自理、半护理或全护理等护理及其相关服务，服务地点主要有儿童福利院（主要护理对象为：婴儿、幼儿、学童、轻重残疾儿童等）、济养院（主要护理对象为：精神障碍人员、智力障碍人员、肢体残障等人员）、社会福利院（主要护理对象为：精神障碍人员、智力障碍人员、肢体残障等人员）。具体服务内容及要求详见技术和服务要求。</w:t>
      </w:r>
    </w:p>
    <w:p>
      <w:pPr>
        <w:numPr>
          <w:ilvl w:val="1"/>
          <w:numId w:val="1"/>
        </w:numPr>
        <w:tabs>
          <w:tab w:val="left" w:pos="993"/>
        </w:tabs>
        <w:spacing w:line="360" w:lineRule="auto"/>
        <w:ind w:left="-5" w:firstLine="425"/>
        <w:rPr>
          <w:rFonts w:hint="eastAsia" w:ascii="宋体" w:hAnsi="宋体" w:eastAsia="宋体"/>
          <w:sz w:val="24"/>
          <w:szCs w:val="28"/>
        </w:rPr>
      </w:pPr>
      <w:r>
        <w:rPr>
          <w:rFonts w:hint="eastAsia" w:ascii="宋体" w:hAnsi="宋体" w:eastAsia="宋体"/>
          <w:sz w:val="24"/>
          <w:szCs w:val="28"/>
        </w:rPr>
        <w:t>本项目招标文件预算金额为一年的预算金额，即人民币2000.00万元/年，根据《厦门市财政局关于服务项目延续采购有关问题的通知》（厦财采〔2023〕2号）规定，本项目为可以延续采购的服务项目，服务期满经采购人考核合格且年平均考核得分</w:t>
      </w:r>
      <w:r>
        <w:rPr>
          <w:rFonts w:hint="eastAsia" w:ascii="宋体" w:hAnsi="宋体" w:eastAsia="宋体"/>
          <w:sz w:val="24"/>
          <w:szCs w:val="28"/>
          <w:lang w:val="en-US" w:eastAsia="zh-CN"/>
        </w:rPr>
        <w:t>85</w:t>
      </w:r>
      <w:r>
        <w:rPr>
          <w:rFonts w:hint="eastAsia" w:ascii="宋体" w:hAnsi="宋体" w:eastAsia="宋体"/>
          <w:sz w:val="24"/>
          <w:szCs w:val="28"/>
        </w:rPr>
        <w:t>分以上的，采购人可延续签订合同一年，最多续签2次。</w:t>
      </w:r>
    </w:p>
    <w:p>
      <w:pPr>
        <w:numPr>
          <w:ilvl w:val="1"/>
          <w:numId w:val="1"/>
        </w:numPr>
        <w:tabs>
          <w:tab w:val="left" w:pos="993"/>
        </w:tabs>
        <w:spacing w:line="360" w:lineRule="auto"/>
        <w:ind w:left="-5" w:firstLine="425"/>
        <w:rPr>
          <w:rFonts w:hint="eastAsia" w:ascii="宋体" w:hAnsi="宋体" w:eastAsia="宋体"/>
          <w:sz w:val="24"/>
          <w:szCs w:val="28"/>
        </w:rPr>
      </w:pPr>
      <w:r>
        <w:rPr>
          <w:rFonts w:hint="eastAsia" w:ascii="宋体" w:hAnsi="宋体" w:eastAsia="宋体"/>
          <w:sz w:val="24"/>
          <w:szCs w:val="28"/>
          <w:lang w:val="en-US" w:eastAsia="zh-CN"/>
        </w:rPr>
        <w:t>投标人中标后应按照招标文件及投标文件要求履约，否则采购人有权取消合同并没收履约保证金。</w:t>
      </w:r>
    </w:p>
    <w:p>
      <w:pPr>
        <w:keepNext/>
        <w:keepLines/>
        <w:spacing w:beforeLines="100" w:afterLines="100"/>
        <w:jc w:val="left"/>
        <w:outlineLvl w:val="1"/>
        <w:rPr>
          <w:rFonts w:ascii="黑体" w:hAnsi="黑体" w:eastAsia="黑体" w:cs="Times New Roman"/>
          <w:b/>
          <w:bCs/>
          <w:kern w:val="0"/>
          <w:sz w:val="30"/>
          <w:szCs w:val="32"/>
        </w:rPr>
      </w:pPr>
      <w:bookmarkStart w:id="20" w:name="_Toc130974180"/>
      <w:bookmarkStart w:id="21" w:name="_Toc139103681"/>
      <w:r>
        <w:rPr>
          <w:rFonts w:ascii="黑体" w:hAnsi="黑体" w:eastAsia="黑体" w:cs="Times New Roman"/>
          <w:b/>
          <w:bCs/>
          <w:kern w:val="0"/>
          <w:sz w:val="30"/>
          <w:szCs w:val="32"/>
        </w:rPr>
        <w:t>二、技术和服务要求</w:t>
      </w:r>
      <w:bookmarkEnd w:id="20"/>
      <w:bookmarkEnd w:id="21"/>
    </w:p>
    <w:p>
      <w:pP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pPr>
        <w:numPr>
          <w:ilvl w:val="0"/>
          <w:numId w:val="1"/>
        </w:numPr>
        <w:spacing w:beforeLines="50" w:afterLines="50"/>
        <w:rPr>
          <w:rFonts w:ascii="宋体" w:hAnsi="宋体" w:eastAsia="宋体"/>
          <w:b/>
          <w:sz w:val="28"/>
          <w:szCs w:val="28"/>
        </w:rPr>
      </w:pPr>
      <w:r>
        <w:rPr>
          <w:rFonts w:hint="eastAsia" w:ascii="宋体" w:hAnsi="宋体" w:eastAsia="宋体"/>
          <w:b/>
          <w:sz w:val="28"/>
          <w:szCs w:val="28"/>
        </w:rPr>
        <w:t>服务要求</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服务内容及要求</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服务清单</w:t>
      </w:r>
    </w:p>
    <w:tbl>
      <w:tblPr>
        <w:tblStyle w:val="1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611"/>
        <w:gridCol w:w="1418"/>
        <w:gridCol w:w="1417"/>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1"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611" w:type="dxa"/>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服务对象</w:t>
            </w:r>
          </w:p>
        </w:tc>
        <w:tc>
          <w:tcPr>
            <w:tcW w:w="1418"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服务对象类别</w:t>
            </w:r>
          </w:p>
        </w:tc>
        <w:tc>
          <w:tcPr>
            <w:tcW w:w="1417"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服务对象数量（人）</w:t>
            </w:r>
          </w:p>
        </w:tc>
        <w:tc>
          <w:tcPr>
            <w:tcW w:w="3495" w:type="dxa"/>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服务基本内容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1611"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老人</w:t>
            </w:r>
          </w:p>
        </w:tc>
        <w:tc>
          <w:tcPr>
            <w:tcW w:w="1418"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半护理</w:t>
            </w:r>
          </w:p>
        </w:tc>
        <w:tc>
          <w:tcPr>
            <w:tcW w:w="1417"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25</w:t>
            </w: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清洁照护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膳食服务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排泄照护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睡眠照护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基础照护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康复服务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心理照护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护理文书书写及交接班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全护理</w:t>
            </w:r>
          </w:p>
        </w:tc>
        <w:tc>
          <w:tcPr>
            <w:tcW w:w="1417"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74</w:t>
            </w: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清洁照护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膳食服务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排泄照护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睡眠照护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基础照护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康复服务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心理照护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护理文书书写及交接班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611"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儿童</w:t>
            </w:r>
          </w:p>
        </w:tc>
        <w:tc>
          <w:tcPr>
            <w:tcW w:w="1418"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全自理</w:t>
            </w:r>
          </w:p>
        </w:tc>
        <w:tc>
          <w:tcPr>
            <w:tcW w:w="1417"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卫生照料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膳食服务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排泄照料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睡眠照料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医护照料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心理照护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教育特教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物品消毒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tcBorders>
              <w:bottom w:val="single" w:color="auto" w:sz="4" w:space="0"/>
            </w:tcBorders>
            <w:vAlign w:val="center"/>
          </w:tcPr>
          <w:p>
            <w:pPr>
              <w:widowControl/>
              <w:jc w:val="left"/>
              <w:rPr>
                <w:rFonts w:ascii="宋体" w:hAnsi="宋体" w:eastAsia="宋体" w:cs="宋体"/>
                <w:kern w:val="0"/>
                <w:sz w:val="24"/>
              </w:rPr>
            </w:pPr>
          </w:p>
        </w:tc>
        <w:tc>
          <w:tcPr>
            <w:tcW w:w="1418" w:type="dxa"/>
            <w:vMerge w:val="continue"/>
            <w:tcBorders>
              <w:bottom w:val="single" w:color="auto" w:sz="4" w:space="0"/>
            </w:tcBorders>
            <w:vAlign w:val="center"/>
          </w:tcPr>
          <w:p>
            <w:pPr>
              <w:jc w:val="center"/>
              <w:rPr>
                <w:rFonts w:ascii="宋体" w:hAnsi="宋体" w:eastAsia="宋体" w:cs="宋体"/>
                <w:kern w:val="0"/>
                <w:sz w:val="24"/>
              </w:rPr>
            </w:pPr>
          </w:p>
        </w:tc>
        <w:tc>
          <w:tcPr>
            <w:tcW w:w="1417" w:type="dxa"/>
            <w:vMerge w:val="continue"/>
            <w:tcBorders>
              <w:bottom w:val="single" w:color="auto" w:sz="4" w:space="0"/>
            </w:tcBorders>
            <w:vAlign w:val="center"/>
          </w:tcPr>
          <w:p>
            <w:pPr>
              <w:widowControl/>
              <w:jc w:val="center"/>
              <w:rPr>
                <w:rFonts w:ascii="宋体" w:hAnsi="宋体" w:eastAsia="宋体" w:cs="宋体"/>
                <w:kern w:val="0"/>
                <w:sz w:val="24"/>
              </w:rPr>
            </w:pPr>
          </w:p>
        </w:tc>
        <w:tc>
          <w:tcPr>
            <w:tcW w:w="3495" w:type="dxa"/>
            <w:tcBorders>
              <w:bottom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半护理</w:t>
            </w:r>
          </w:p>
        </w:tc>
        <w:tc>
          <w:tcPr>
            <w:tcW w:w="1417"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卫生照料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膳食服务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排泄照料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睡眠照料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医护照料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心理照护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教育特教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物品消毒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全护理</w:t>
            </w:r>
          </w:p>
        </w:tc>
        <w:tc>
          <w:tcPr>
            <w:tcW w:w="1417" w:type="dxa"/>
            <w:vMerge w:val="restart"/>
            <w:vAlign w:val="center"/>
          </w:tcPr>
          <w:p>
            <w:pPr>
              <w:widowControl/>
              <w:jc w:val="center"/>
              <w:rPr>
                <w:rFonts w:ascii="宋体" w:hAnsi="宋体" w:eastAsia="宋体" w:cs="宋体"/>
                <w:kern w:val="0"/>
                <w:sz w:val="24"/>
              </w:rPr>
            </w:pPr>
            <w:r>
              <w:rPr>
                <w:rFonts w:hint="eastAsia" w:ascii="宋体" w:hAnsi="宋体" w:eastAsia="宋体" w:cs="宋体"/>
                <w:kern w:val="0"/>
                <w:sz w:val="24"/>
              </w:rPr>
              <w:t>56</w:t>
            </w: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卫生照料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noWrap/>
            <w:vAlign w:val="center"/>
          </w:tcPr>
          <w:p>
            <w:pPr>
              <w:widowControl/>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膳食服务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noWrap/>
            <w:vAlign w:val="center"/>
          </w:tcPr>
          <w:p>
            <w:pPr>
              <w:widowControl/>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排泄照料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睡眠照料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医护照料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心理照护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教育特教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临终护理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物品消毒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洗涤服务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1" w:type="dxa"/>
            <w:vMerge w:val="continue"/>
            <w:vAlign w:val="center"/>
          </w:tcPr>
          <w:p>
            <w:pPr>
              <w:widowControl/>
              <w:jc w:val="center"/>
              <w:rPr>
                <w:rFonts w:ascii="宋体" w:hAnsi="宋体" w:eastAsia="宋体" w:cs="宋体"/>
                <w:kern w:val="0"/>
                <w:sz w:val="24"/>
              </w:rPr>
            </w:pPr>
          </w:p>
        </w:tc>
        <w:tc>
          <w:tcPr>
            <w:tcW w:w="1611" w:type="dxa"/>
            <w:vMerge w:val="continue"/>
            <w:vAlign w:val="center"/>
          </w:tcPr>
          <w:p>
            <w:pPr>
              <w:widowControl/>
              <w:jc w:val="left"/>
              <w:rPr>
                <w:rFonts w:ascii="宋体" w:hAnsi="宋体" w:eastAsia="宋体" w:cs="宋体"/>
                <w:kern w:val="0"/>
                <w:sz w:val="24"/>
              </w:rPr>
            </w:pPr>
          </w:p>
        </w:tc>
        <w:tc>
          <w:tcPr>
            <w:tcW w:w="1418" w:type="dxa"/>
            <w:vMerge w:val="continue"/>
            <w:vAlign w:val="center"/>
          </w:tcPr>
          <w:p>
            <w:pPr>
              <w:jc w:val="center"/>
              <w:rPr>
                <w:rFonts w:ascii="宋体" w:hAnsi="宋体" w:eastAsia="宋体" w:cs="宋体"/>
                <w:kern w:val="0"/>
                <w:sz w:val="24"/>
              </w:rPr>
            </w:pPr>
          </w:p>
        </w:tc>
        <w:tc>
          <w:tcPr>
            <w:tcW w:w="1417" w:type="dxa"/>
            <w:vMerge w:val="continue"/>
            <w:vAlign w:val="center"/>
          </w:tcPr>
          <w:p>
            <w:pPr>
              <w:widowControl/>
              <w:jc w:val="center"/>
              <w:rPr>
                <w:rFonts w:ascii="宋体" w:hAnsi="宋体" w:eastAsia="宋体" w:cs="宋体"/>
                <w:kern w:val="0"/>
                <w:sz w:val="24"/>
              </w:rPr>
            </w:pPr>
          </w:p>
        </w:tc>
        <w:tc>
          <w:tcPr>
            <w:tcW w:w="3495"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82" w:type="dxa"/>
            <w:gridSpan w:val="5"/>
            <w:vAlign w:val="center"/>
          </w:tcPr>
          <w:p>
            <w:pPr>
              <w:widowControl/>
              <w:rPr>
                <w:rFonts w:ascii="宋体" w:hAnsi="宋体" w:eastAsia="宋体" w:cs="宋体"/>
                <w:b/>
                <w:bCs/>
                <w:kern w:val="0"/>
                <w:sz w:val="24"/>
              </w:rPr>
            </w:pPr>
            <w:r>
              <w:rPr>
                <w:rFonts w:hint="eastAsia" w:ascii="宋体" w:hAnsi="宋体" w:eastAsia="宋体" w:cs="宋体"/>
                <w:b/>
                <w:bCs/>
                <w:kern w:val="0"/>
                <w:sz w:val="24"/>
              </w:rPr>
              <w:t>说明：上述护理对象数量为暂定数量，服务过程中若有变化的，按照中标综合单价，据实结算。</w:t>
            </w:r>
          </w:p>
        </w:tc>
      </w:tr>
    </w:tbl>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具体服务内容及要求</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709"/>
        <w:gridCol w:w="992"/>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817"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709" w:type="dxa"/>
            <w:vAlign w:val="center"/>
          </w:tcPr>
          <w:p>
            <w:pPr>
              <w:widowControl/>
              <w:jc w:val="center"/>
              <w:rPr>
                <w:rFonts w:ascii="宋体" w:hAnsi="宋体" w:eastAsia="宋体" w:cs="宋体"/>
                <w:sz w:val="24"/>
              </w:rPr>
            </w:pPr>
            <w:r>
              <w:rPr>
                <w:rFonts w:hint="eastAsia" w:ascii="宋体" w:hAnsi="宋体" w:eastAsia="宋体" w:cs="宋体"/>
                <w:b/>
                <w:bCs/>
                <w:kern w:val="0"/>
                <w:sz w:val="24"/>
              </w:rPr>
              <w:t>部门</w:t>
            </w:r>
          </w:p>
        </w:tc>
        <w:tc>
          <w:tcPr>
            <w:tcW w:w="992" w:type="dxa"/>
            <w:vAlign w:val="center"/>
          </w:tcPr>
          <w:p>
            <w:pPr>
              <w:widowControl/>
              <w:jc w:val="center"/>
              <w:rPr>
                <w:rFonts w:ascii="宋体" w:hAnsi="宋体" w:eastAsia="宋体" w:cs="宋体"/>
                <w:sz w:val="24"/>
              </w:rPr>
            </w:pPr>
            <w:r>
              <w:rPr>
                <w:rFonts w:hint="eastAsia" w:ascii="宋体" w:hAnsi="宋体" w:eastAsia="宋体" w:cs="宋体"/>
                <w:b/>
                <w:bCs/>
                <w:kern w:val="0"/>
                <w:sz w:val="24"/>
              </w:rPr>
              <w:t>服务对象类别</w:t>
            </w:r>
          </w:p>
        </w:tc>
        <w:tc>
          <w:tcPr>
            <w:tcW w:w="6521" w:type="dxa"/>
            <w:vAlign w:val="center"/>
          </w:tcPr>
          <w:p>
            <w:pPr>
              <w:widowControl/>
              <w:jc w:val="center"/>
              <w:rPr>
                <w:rFonts w:ascii="宋体" w:hAnsi="宋体" w:eastAsia="宋体" w:cs="宋体"/>
                <w:sz w:val="24"/>
              </w:rPr>
            </w:pPr>
            <w:r>
              <w:rPr>
                <w:rFonts w:hint="eastAsia" w:ascii="宋体" w:hAnsi="宋体" w:eastAsia="宋体" w:cs="宋体"/>
                <w:b/>
                <w:bCs/>
                <w:kern w:val="0"/>
                <w:sz w:val="24"/>
              </w:rPr>
              <w:t>服务主要内容及要求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restart"/>
            <w:vAlign w:val="center"/>
          </w:tcPr>
          <w:p>
            <w:pPr>
              <w:jc w:val="center"/>
              <w:rPr>
                <w:rFonts w:ascii="宋体" w:hAnsi="宋体" w:eastAsia="宋体" w:cs="宋体"/>
                <w:b/>
                <w:bCs/>
                <w:kern w:val="0"/>
                <w:sz w:val="24"/>
              </w:rPr>
            </w:pPr>
            <w:r>
              <w:rPr>
                <w:rFonts w:hint="eastAsia" w:ascii="宋体" w:hAnsi="宋体" w:eastAsia="宋体" w:cs="宋体"/>
                <w:b/>
                <w:bCs/>
                <w:kern w:val="0"/>
                <w:sz w:val="24"/>
              </w:rPr>
              <w:t>1</w:t>
            </w:r>
          </w:p>
        </w:tc>
        <w:tc>
          <w:tcPr>
            <w:tcW w:w="709" w:type="dxa"/>
            <w:vMerge w:val="restart"/>
            <w:vAlign w:val="center"/>
          </w:tcPr>
          <w:p>
            <w:pPr>
              <w:jc w:val="center"/>
              <w:rPr>
                <w:rFonts w:ascii="宋体" w:hAnsi="宋体" w:eastAsia="宋体" w:cs="宋体"/>
                <w:sz w:val="24"/>
              </w:rPr>
            </w:pPr>
            <w:r>
              <w:rPr>
                <w:rFonts w:hint="eastAsia" w:ascii="宋体" w:hAnsi="宋体" w:eastAsia="宋体" w:cs="宋体"/>
                <w:b/>
                <w:bCs/>
                <w:kern w:val="0"/>
                <w:sz w:val="24"/>
              </w:rPr>
              <w:t>儿童福利院</w:t>
            </w:r>
          </w:p>
        </w:tc>
        <w:tc>
          <w:tcPr>
            <w:tcW w:w="992" w:type="dxa"/>
            <w:vAlign w:val="center"/>
          </w:tcPr>
          <w:p>
            <w:pPr>
              <w:jc w:val="center"/>
              <w:rPr>
                <w:rFonts w:ascii="宋体" w:hAnsi="宋体" w:eastAsia="宋体" w:cs="宋体"/>
                <w:sz w:val="24"/>
              </w:rPr>
            </w:pPr>
            <w:r>
              <w:rPr>
                <w:rFonts w:hint="eastAsia" w:ascii="宋体" w:hAnsi="宋体" w:eastAsia="宋体" w:cs="宋体"/>
                <w:b/>
                <w:kern w:val="0"/>
                <w:sz w:val="24"/>
              </w:rPr>
              <w:t>儿童全自理</w:t>
            </w:r>
          </w:p>
        </w:tc>
        <w:tc>
          <w:tcPr>
            <w:tcW w:w="6521" w:type="dxa"/>
          </w:tcPr>
          <w:p>
            <w:pPr>
              <w:widowControl/>
              <w:rPr>
                <w:rFonts w:ascii="宋体" w:hAnsi="宋体" w:eastAsia="宋体" w:cs="宋体"/>
                <w:kern w:val="0"/>
                <w:sz w:val="24"/>
              </w:rPr>
            </w:pPr>
            <w:r>
              <w:rPr>
                <w:rFonts w:hint="eastAsia" w:ascii="宋体" w:hAnsi="宋体" w:eastAsia="宋体" w:cs="宋体"/>
                <w:kern w:val="0"/>
                <w:sz w:val="24"/>
              </w:rPr>
              <w:t>1.卫生照料：</w:t>
            </w:r>
          </w:p>
          <w:p>
            <w:pPr>
              <w:rPr>
                <w:rFonts w:hint="eastAsia" w:ascii="宋体" w:hAnsi="宋体" w:eastAsia="宋体" w:cs="宋体"/>
                <w:lang w:eastAsia="zh-CN"/>
              </w:rPr>
            </w:pPr>
            <w:r>
              <w:rPr>
                <w:rFonts w:hint="eastAsia" w:ascii="宋体" w:hAnsi="宋体" w:eastAsia="宋体" w:cs="宋体"/>
                <w:kern w:val="0"/>
                <w:sz w:val="24"/>
              </w:rPr>
              <w:t>（1）督促儿童做好晨、晚间个人护理；晨间包括口腔清洁、洗脸、洗手、梳头，晚间包括口腔清洁、洗脸、洗手、洗脚、洗会阴部；</w:t>
            </w:r>
          </w:p>
          <w:p>
            <w:pPr>
              <w:rPr>
                <w:rFonts w:hint="eastAsia" w:ascii="宋体" w:hAnsi="宋体" w:eastAsia="宋体" w:cs="宋体"/>
                <w:lang w:eastAsia="zh-CN"/>
              </w:rPr>
            </w:pPr>
            <w:r>
              <w:rPr>
                <w:rFonts w:hint="eastAsia" w:ascii="宋体" w:hAnsi="宋体" w:eastAsia="宋体" w:cs="宋体"/>
                <w:kern w:val="0"/>
                <w:sz w:val="24"/>
              </w:rPr>
              <w:t>（2）指导儿童洗头、洗澡、更换清洗衣物，保持身体干净整洁，沐浴过程中，必要时护理员全程陪伴；儿童身体不适期间协助洗头、洗澡；</w:t>
            </w:r>
          </w:p>
          <w:p>
            <w:pPr>
              <w:rPr>
                <w:rFonts w:hint="eastAsia" w:ascii="宋体" w:hAnsi="宋体" w:eastAsia="宋体" w:cs="宋体"/>
                <w:lang w:eastAsia="zh-CN"/>
              </w:rPr>
            </w:pPr>
            <w:r>
              <w:rPr>
                <w:rFonts w:hint="eastAsia" w:ascii="宋体" w:hAnsi="宋体" w:eastAsia="宋体" w:cs="宋体"/>
                <w:kern w:val="0"/>
                <w:sz w:val="24"/>
              </w:rPr>
              <w:t>（3）帮助儿童理发、剃须，督促修剪指甲；</w:t>
            </w:r>
          </w:p>
          <w:p>
            <w:pPr>
              <w:rPr>
                <w:rFonts w:hint="eastAsia" w:ascii="宋体" w:hAnsi="宋体" w:eastAsia="宋体" w:cs="宋体"/>
                <w:lang w:eastAsia="zh-CN"/>
              </w:rPr>
            </w:pPr>
            <w:r>
              <w:rPr>
                <w:rFonts w:hint="eastAsia" w:ascii="宋体" w:hAnsi="宋体" w:eastAsia="宋体" w:cs="宋体"/>
                <w:kern w:val="0"/>
                <w:sz w:val="24"/>
              </w:rPr>
              <w:t>（4）指导儿童清扫、整理床单位，保持床铺清洁；</w:t>
            </w:r>
          </w:p>
          <w:p>
            <w:pPr>
              <w:rPr>
                <w:rFonts w:hint="eastAsia" w:ascii="宋体" w:hAnsi="宋体" w:eastAsia="宋体" w:cs="宋体"/>
                <w:lang w:eastAsia="zh-CN"/>
              </w:rPr>
            </w:pPr>
            <w:r>
              <w:rPr>
                <w:rFonts w:hint="eastAsia" w:ascii="宋体" w:hAnsi="宋体" w:eastAsia="宋体" w:cs="宋体"/>
                <w:kern w:val="0"/>
                <w:sz w:val="24"/>
              </w:rPr>
              <w:t>（5）每周为儿童清洗被罩、床单、枕巾，如有污染随时更换，定期晾晒被褥；</w:t>
            </w:r>
          </w:p>
          <w:p>
            <w:pPr>
              <w:rPr>
                <w:rFonts w:hint="eastAsia" w:ascii="宋体" w:hAnsi="宋体" w:eastAsia="宋体" w:cs="宋体"/>
                <w:lang w:eastAsia="zh-CN"/>
              </w:rPr>
            </w:pPr>
            <w:r>
              <w:rPr>
                <w:rFonts w:hint="eastAsia" w:ascii="宋体" w:hAnsi="宋体" w:eastAsia="宋体" w:cs="宋体"/>
                <w:kern w:val="0"/>
                <w:sz w:val="24"/>
              </w:rPr>
              <w:t>（6）指导儿童整理个人物品并标识，保持清洁，摆放整齐；</w:t>
            </w:r>
          </w:p>
          <w:p>
            <w:pPr>
              <w:rPr>
                <w:rFonts w:ascii="宋体" w:hAnsi="宋体" w:eastAsia="宋体" w:cs="宋体"/>
                <w:sz w:val="24"/>
              </w:rPr>
            </w:pPr>
            <w:r>
              <w:rPr>
                <w:rFonts w:hint="eastAsia" w:ascii="宋体" w:hAnsi="宋体" w:eastAsia="宋体" w:cs="宋体"/>
                <w:kern w:val="0"/>
                <w:sz w:val="24"/>
              </w:rPr>
              <w:t>（7）为儿童提供物品、生活和学习环境的清洁消毒服务。</w:t>
            </w:r>
          </w:p>
          <w:p>
            <w:pPr>
              <w:rPr>
                <w:rFonts w:ascii="宋体" w:hAnsi="宋体" w:eastAsia="宋体" w:cs="宋体"/>
                <w:sz w:val="24"/>
              </w:rPr>
            </w:pPr>
            <w:r>
              <w:rPr>
                <w:rFonts w:hint="eastAsia" w:ascii="宋体" w:hAnsi="宋体" w:eastAsia="宋体" w:cs="宋体"/>
                <w:kern w:val="0"/>
                <w:sz w:val="24"/>
              </w:rPr>
              <w:t>2.膳食服务：</w:t>
            </w:r>
          </w:p>
          <w:p>
            <w:pPr>
              <w:rPr>
                <w:rFonts w:ascii="宋体" w:hAnsi="宋体" w:eastAsia="宋体" w:cs="宋体"/>
                <w:kern w:val="0"/>
                <w:sz w:val="24"/>
              </w:rPr>
            </w:pPr>
            <w:r>
              <w:rPr>
                <w:rFonts w:hint="eastAsia" w:ascii="宋体" w:hAnsi="宋体" w:eastAsia="宋体" w:cs="宋体"/>
                <w:kern w:val="0"/>
                <w:sz w:val="24"/>
              </w:rPr>
              <w:t>（1）饮食搭配均衡，做好餐前准备，提供个性化配餐服务，加工、点餐、家宴等；</w:t>
            </w:r>
          </w:p>
          <w:p>
            <w:pPr>
              <w:rPr>
                <w:rFonts w:ascii="宋体" w:hAnsi="宋体" w:eastAsia="宋体" w:cs="宋体"/>
                <w:kern w:val="0"/>
                <w:sz w:val="24"/>
              </w:rPr>
            </w:pPr>
            <w:r>
              <w:rPr>
                <w:rFonts w:hint="eastAsia" w:ascii="宋体" w:hAnsi="宋体" w:eastAsia="宋体" w:cs="宋体"/>
                <w:kern w:val="0"/>
                <w:sz w:val="24"/>
              </w:rPr>
              <w:t>（2）组织儿童洗手，将饭菜分发给儿童，巡视观察，阻止儿童嬉戏打闹，发现异常及时处理；餐后组织、协助儿童洗手、漱口，有序离开餐厅，避免儿童餐后剧烈运动；</w:t>
            </w:r>
          </w:p>
          <w:p>
            <w:pPr>
              <w:rPr>
                <w:rFonts w:hint="eastAsia" w:ascii="宋体" w:hAnsi="宋体" w:eastAsia="宋体" w:cs="宋体"/>
                <w:lang w:eastAsia="zh-CN"/>
              </w:rPr>
            </w:pPr>
            <w:r>
              <w:rPr>
                <w:rFonts w:hint="eastAsia" w:ascii="宋体" w:hAnsi="宋体" w:eastAsia="宋体" w:cs="宋体"/>
                <w:kern w:val="0"/>
                <w:sz w:val="24"/>
              </w:rPr>
              <w:t>（3）根据季节变化制作凉茶、果茶等饮品。</w:t>
            </w:r>
          </w:p>
          <w:p>
            <w:pPr>
              <w:rPr>
                <w:rFonts w:hint="eastAsia" w:ascii="宋体" w:hAnsi="宋体" w:eastAsia="宋体" w:cs="宋体"/>
                <w:lang w:eastAsia="zh-CN"/>
              </w:rPr>
            </w:pPr>
            <w:r>
              <w:rPr>
                <w:rFonts w:hint="eastAsia" w:ascii="宋体" w:hAnsi="宋体" w:eastAsia="宋体" w:cs="宋体"/>
                <w:kern w:val="0"/>
                <w:sz w:val="24"/>
              </w:rPr>
              <w:t>3.排泄照料：</w:t>
            </w:r>
          </w:p>
          <w:p>
            <w:pPr>
              <w:rPr>
                <w:rFonts w:hint="eastAsia" w:ascii="宋体" w:hAnsi="宋体" w:eastAsia="宋体" w:cs="宋体"/>
                <w:lang w:eastAsia="zh-CN"/>
              </w:rPr>
            </w:pPr>
            <w:r>
              <w:rPr>
                <w:rFonts w:hint="eastAsia" w:ascii="宋体" w:hAnsi="宋体" w:eastAsia="宋体" w:cs="宋体"/>
                <w:kern w:val="0"/>
                <w:sz w:val="24"/>
              </w:rPr>
              <w:t>引导儿童养成良好的排便习惯。</w:t>
            </w:r>
          </w:p>
          <w:p>
            <w:pPr>
              <w:rPr>
                <w:rFonts w:hint="eastAsia" w:ascii="宋体" w:hAnsi="宋体" w:eastAsia="宋体" w:cs="宋体"/>
                <w:lang w:eastAsia="zh-CN"/>
              </w:rPr>
            </w:pPr>
            <w:r>
              <w:rPr>
                <w:rFonts w:hint="eastAsia" w:ascii="宋体" w:hAnsi="宋体" w:eastAsia="宋体" w:cs="宋体"/>
                <w:kern w:val="0"/>
                <w:sz w:val="24"/>
              </w:rPr>
              <w:t>4.睡眠照料：</w:t>
            </w:r>
          </w:p>
          <w:p>
            <w:pPr>
              <w:rPr>
                <w:rFonts w:hint="eastAsia" w:ascii="宋体" w:hAnsi="宋体" w:eastAsia="宋体" w:cs="宋体"/>
                <w:lang w:eastAsia="zh-CN"/>
              </w:rPr>
            </w:pPr>
            <w:r>
              <w:rPr>
                <w:rFonts w:hint="eastAsia" w:ascii="宋体" w:hAnsi="宋体" w:eastAsia="宋体" w:cs="宋体"/>
                <w:kern w:val="0"/>
                <w:sz w:val="24"/>
              </w:rPr>
              <w:t>（1）准备布置睡眠环境，提醒儿童就寝；</w:t>
            </w:r>
          </w:p>
          <w:p>
            <w:pPr>
              <w:rPr>
                <w:rFonts w:hint="eastAsia" w:ascii="宋体" w:hAnsi="宋体" w:eastAsia="宋体" w:cs="宋体"/>
                <w:lang w:eastAsia="zh-CN"/>
              </w:rPr>
            </w:pPr>
            <w:r>
              <w:rPr>
                <w:rFonts w:hint="eastAsia" w:ascii="宋体" w:hAnsi="宋体" w:eastAsia="宋体" w:cs="宋体"/>
                <w:kern w:val="0"/>
                <w:sz w:val="24"/>
              </w:rPr>
              <w:t>（2）夜间定时巡视，观察并记录儿童的睡眠状况，处理意外情况。</w:t>
            </w:r>
          </w:p>
          <w:p>
            <w:pPr>
              <w:rPr>
                <w:rFonts w:hint="eastAsia" w:ascii="宋体" w:hAnsi="宋体" w:eastAsia="宋体" w:cs="宋体"/>
                <w:lang w:eastAsia="zh-CN"/>
              </w:rPr>
            </w:pPr>
            <w:r>
              <w:rPr>
                <w:rFonts w:hint="eastAsia" w:ascii="宋体" w:hAnsi="宋体" w:eastAsia="宋体" w:cs="宋体"/>
                <w:kern w:val="0"/>
                <w:sz w:val="24"/>
              </w:rPr>
              <w:t>5.医护照料：</w:t>
            </w:r>
          </w:p>
          <w:p>
            <w:pPr>
              <w:rPr>
                <w:rFonts w:hint="eastAsia" w:ascii="宋体" w:hAnsi="宋体" w:eastAsia="宋体" w:cs="宋体"/>
                <w:kern w:val="0"/>
                <w:sz w:val="24"/>
                <w:lang w:eastAsia="zh-CN"/>
              </w:rPr>
            </w:pPr>
            <w:r>
              <w:rPr>
                <w:rFonts w:hint="eastAsia" w:ascii="宋体" w:hAnsi="宋体" w:eastAsia="宋体" w:cs="宋体"/>
                <w:kern w:val="0"/>
                <w:sz w:val="24"/>
              </w:rPr>
              <w:t>（1）为儿童提供体温监测、病情观察等服务；为儿童提供健康体检、疫苗接种、疾病预防等辅助服务；</w:t>
            </w:r>
          </w:p>
          <w:p>
            <w:pPr>
              <w:rPr>
                <w:rFonts w:hint="eastAsia" w:ascii="宋体" w:hAnsi="宋体" w:eastAsia="宋体" w:cs="宋体"/>
                <w:kern w:val="0"/>
                <w:sz w:val="24"/>
                <w:lang w:eastAsia="zh-CN"/>
              </w:rPr>
            </w:pPr>
            <w:r>
              <w:rPr>
                <w:rFonts w:hint="eastAsia" w:ascii="宋体" w:hAnsi="宋体" w:eastAsia="宋体" w:cs="宋体"/>
                <w:kern w:val="0"/>
                <w:sz w:val="24"/>
              </w:rPr>
              <w:t>（2）为患病儿童提供外出就诊陪护服务，指导儿童采集、留取标本；</w:t>
            </w:r>
          </w:p>
          <w:p>
            <w:pPr>
              <w:rPr>
                <w:rFonts w:hint="eastAsia" w:ascii="宋体" w:hAnsi="宋体" w:eastAsia="宋体" w:cs="宋体"/>
                <w:kern w:val="0"/>
                <w:sz w:val="24"/>
                <w:lang w:eastAsia="zh-CN"/>
              </w:rPr>
            </w:pPr>
            <w:r>
              <w:rPr>
                <w:rFonts w:hint="eastAsia" w:ascii="宋体" w:hAnsi="宋体" w:eastAsia="宋体" w:cs="宋体"/>
                <w:kern w:val="0"/>
                <w:sz w:val="24"/>
              </w:rPr>
              <w:t>（3）遵医嘱为儿童提供用药服务，观察、询问并记录儿童用药后的变化，为儿童管理药品。</w:t>
            </w:r>
          </w:p>
          <w:p>
            <w:pPr>
              <w:rPr>
                <w:rFonts w:ascii="宋体" w:hAnsi="宋体" w:eastAsia="宋体" w:cs="宋体"/>
                <w:kern w:val="0"/>
                <w:sz w:val="24"/>
              </w:rPr>
            </w:pPr>
            <w:r>
              <w:rPr>
                <w:rFonts w:hint="eastAsia" w:ascii="宋体" w:hAnsi="宋体" w:eastAsia="宋体" w:cs="宋体"/>
                <w:kern w:val="0"/>
                <w:sz w:val="24"/>
              </w:rPr>
              <w:t>6.心理照护：</w:t>
            </w:r>
          </w:p>
          <w:p>
            <w:pPr>
              <w:rPr>
                <w:rFonts w:hint="eastAsia" w:ascii="宋体" w:hAnsi="宋体" w:eastAsia="宋体" w:cs="宋体"/>
                <w:kern w:val="0"/>
                <w:sz w:val="24"/>
                <w:lang w:eastAsia="zh-CN"/>
              </w:rPr>
            </w:pPr>
            <w:r>
              <w:rPr>
                <w:rFonts w:hint="eastAsia" w:ascii="宋体" w:hAnsi="宋体" w:eastAsia="宋体" w:cs="宋体"/>
                <w:kern w:val="0"/>
                <w:sz w:val="24"/>
              </w:rPr>
              <w:t>关心爱护儿童，建立良好的依恋关系，创造轻松安全氛围；密切观察儿童心理发展特征，及时发现儿童行为问题，做好心理疏导。</w:t>
            </w:r>
          </w:p>
          <w:p>
            <w:pPr>
              <w:rPr>
                <w:rFonts w:hint="eastAsia" w:ascii="宋体" w:hAnsi="宋体" w:eastAsia="宋体" w:cs="宋体"/>
                <w:lang w:eastAsia="zh-CN"/>
              </w:rPr>
            </w:pPr>
            <w:r>
              <w:rPr>
                <w:rFonts w:hint="eastAsia" w:ascii="宋体" w:hAnsi="宋体" w:eastAsia="宋体" w:cs="宋体"/>
                <w:kern w:val="0"/>
                <w:sz w:val="24"/>
              </w:rPr>
              <w:t>7.教育特教：</w:t>
            </w:r>
          </w:p>
          <w:p>
            <w:pPr>
              <w:rPr>
                <w:rFonts w:hint="eastAsia" w:ascii="宋体" w:hAnsi="宋体" w:eastAsia="宋体" w:cs="宋体"/>
                <w:lang w:eastAsia="zh-CN"/>
              </w:rPr>
            </w:pPr>
            <w:r>
              <w:rPr>
                <w:rFonts w:hint="eastAsia" w:ascii="宋体" w:hAnsi="宋体" w:eastAsia="宋体" w:cs="宋体"/>
                <w:kern w:val="0"/>
                <w:sz w:val="24"/>
              </w:rPr>
              <w:t>为儿童提供特教、外出就学接送、家校联系服务，为儿童准备学习用品。</w:t>
            </w:r>
          </w:p>
          <w:p>
            <w:pPr>
              <w:rPr>
                <w:rFonts w:hint="eastAsia" w:ascii="宋体" w:hAnsi="宋体" w:eastAsia="宋体" w:cs="宋体"/>
                <w:lang w:eastAsia="zh-CN"/>
              </w:rPr>
            </w:pPr>
            <w:r>
              <w:rPr>
                <w:rFonts w:hint="eastAsia" w:ascii="宋体" w:hAnsi="宋体" w:eastAsia="宋体" w:cs="宋体"/>
                <w:kern w:val="0"/>
                <w:sz w:val="24"/>
              </w:rPr>
              <w:t>8.康复护理：</w:t>
            </w:r>
          </w:p>
          <w:p>
            <w:pPr>
              <w:rPr>
                <w:rFonts w:hint="eastAsia" w:ascii="宋体" w:hAnsi="宋体" w:eastAsia="宋体" w:cs="宋体"/>
                <w:lang w:eastAsia="zh-CN"/>
              </w:rPr>
            </w:pPr>
            <w:r>
              <w:rPr>
                <w:rFonts w:hint="eastAsia" w:ascii="宋体" w:hAnsi="宋体" w:eastAsia="宋体" w:cs="宋体"/>
                <w:kern w:val="0"/>
                <w:sz w:val="24"/>
              </w:rPr>
              <w:t>（1）指导儿童使用各种辅助器具；</w:t>
            </w:r>
          </w:p>
          <w:p>
            <w:pPr>
              <w:rPr>
                <w:rFonts w:hint="eastAsia" w:ascii="宋体" w:hAnsi="宋体" w:eastAsia="宋体" w:cs="宋体"/>
                <w:lang w:eastAsia="zh-CN"/>
              </w:rPr>
            </w:pPr>
            <w:r>
              <w:rPr>
                <w:rFonts w:hint="eastAsia" w:ascii="宋体" w:hAnsi="宋体" w:eastAsia="宋体" w:cs="宋体"/>
                <w:kern w:val="0"/>
                <w:sz w:val="24"/>
              </w:rPr>
              <w:t>（2）为儿童提供认知、言语、社交等康复服务。</w:t>
            </w:r>
          </w:p>
          <w:p>
            <w:pPr>
              <w:rPr>
                <w:rFonts w:hint="eastAsia" w:ascii="宋体" w:hAnsi="宋体" w:eastAsia="宋体" w:cs="宋体"/>
                <w:lang w:eastAsia="zh-CN"/>
              </w:rPr>
            </w:pPr>
            <w:r>
              <w:rPr>
                <w:rFonts w:hint="eastAsia" w:ascii="宋体" w:hAnsi="宋体" w:eastAsia="宋体" w:cs="宋体"/>
                <w:kern w:val="0"/>
                <w:sz w:val="24"/>
              </w:rPr>
              <w:t>9.安全巡视：</w:t>
            </w:r>
          </w:p>
          <w:p>
            <w:pPr>
              <w:rPr>
                <w:rFonts w:hint="eastAsia" w:ascii="宋体" w:hAnsi="宋体" w:eastAsia="宋体" w:cs="宋体"/>
                <w:lang w:eastAsia="zh-CN"/>
              </w:rPr>
            </w:pPr>
            <w:r>
              <w:rPr>
                <w:rFonts w:hint="eastAsia" w:ascii="宋体" w:hAnsi="宋体" w:eastAsia="宋体" w:cs="宋体"/>
                <w:kern w:val="0"/>
                <w:sz w:val="24"/>
              </w:rPr>
              <w:t>（1）执行24h值班制，午间、夜间提供应急服务；</w:t>
            </w:r>
          </w:p>
          <w:p>
            <w:pPr>
              <w:rPr>
                <w:rFonts w:ascii="宋体" w:hAnsi="宋体" w:eastAsia="宋体" w:cs="宋体"/>
                <w:kern w:val="0"/>
                <w:sz w:val="24"/>
              </w:rPr>
            </w:pPr>
            <w:r>
              <w:rPr>
                <w:rFonts w:hint="eastAsia" w:ascii="宋体" w:hAnsi="宋体" w:eastAsia="宋体" w:cs="宋体"/>
                <w:kern w:val="0"/>
                <w:sz w:val="24"/>
              </w:rPr>
              <w:t>（2）每2h巡查1次。</w:t>
            </w:r>
          </w:p>
          <w:p>
            <w:pPr>
              <w:rPr>
                <w:rFonts w:ascii="宋体" w:hAnsi="宋体" w:eastAsia="宋体" w:cs="宋体"/>
                <w:kern w:val="0"/>
                <w:sz w:val="24"/>
              </w:rPr>
            </w:pPr>
            <w:r>
              <w:rPr>
                <w:rFonts w:hint="eastAsia" w:ascii="宋体" w:hAnsi="宋体" w:eastAsia="宋体" w:cs="宋体"/>
                <w:kern w:val="0"/>
                <w:sz w:val="24"/>
              </w:rPr>
              <w:t>10.物品消毒：</w:t>
            </w:r>
          </w:p>
          <w:p>
            <w:pPr>
              <w:rPr>
                <w:rFonts w:ascii="宋体" w:hAnsi="宋体" w:eastAsia="宋体" w:cs="宋体"/>
                <w:kern w:val="0"/>
                <w:sz w:val="24"/>
              </w:rPr>
            </w:pPr>
            <w:r>
              <w:rPr>
                <w:rFonts w:hint="eastAsia" w:ascii="宋体" w:hAnsi="宋体" w:eastAsia="宋体" w:cs="宋体"/>
                <w:kern w:val="0"/>
                <w:sz w:val="24"/>
              </w:rPr>
              <w:t>儿童餐具、日常用品一用一消毒；每日清洁儿童床铺、柜子、桌椅、收纳架；每周清洗儿童玩具、教具、康复器材等；按需晾晒被褥；儿童出院做好床单位、物品消毒工作；按垃圾分类要求做好分类处置。</w:t>
            </w:r>
          </w:p>
          <w:p>
            <w:pPr>
              <w:rPr>
                <w:rFonts w:ascii="宋体" w:hAnsi="宋体" w:eastAsia="宋体" w:cs="宋体"/>
                <w:kern w:val="0"/>
                <w:sz w:val="24"/>
              </w:rPr>
            </w:pPr>
            <w:r>
              <w:rPr>
                <w:rFonts w:hint="eastAsia" w:ascii="宋体" w:hAnsi="宋体" w:eastAsia="宋体" w:cs="宋体"/>
                <w:kern w:val="0"/>
                <w:sz w:val="24"/>
              </w:rPr>
              <w:t>11.护理记录：记录儿童每日的基本情况：儿童人数、用药、特殊儿童护理、病情变化、简单护理治疗、外出就学情况。</w:t>
            </w:r>
          </w:p>
          <w:p>
            <w:pPr>
              <w:rPr>
                <w:rFonts w:ascii="宋体" w:hAnsi="宋体" w:eastAsia="宋体" w:cs="宋体"/>
                <w:kern w:val="0"/>
                <w:sz w:val="24"/>
              </w:rPr>
            </w:pPr>
            <w:r>
              <w:rPr>
                <w:rFonts w:hint="eastAsia" w:ascii="宋体" w:hAnsi="宋体" w:eastAsia="宋体" w:cs="宋体"/>
                <w:kern w:val="0"/>
                <w:sz w:val="24"/>
              </w:rPr>
              <w:t>12.交接班：执行交接班制度，每日早会集体交接儿童的生活、健康、康复、就学、治疗、特殊护理情况和安全隐患排查、处置情况；班班交接儿童人数、新入院护理情况。</w:t>
            </w:r>
          </w:p>
          <w:p>
            <w:pPr>
              <w:rPr>
                <w:rFonts w:ascii="宋体" w:hAnsi="宋体" w:eastAsia="宋体" w:cs="宋体"/>
                <w:kern w:val="0"/>
                <w:sz w:val="24"/>
              </w:rPr>
            </w:pPr>
            <w:r>
              <w:rPr>
                <w:rFonts w:hint="eastAsia" w:ascii="宋体" w:hAnsi="宋体" w:eastAsia="宋体" w:cs="宋体"/>
                <w:kern w:val="0"/>
                <w:sz w:val="24"/>
              </w:rPr>
              <w:t>13.安全防护：每日晨、晚间检查，排查不安全因素；做好儿童看护工作，保证儿童在护理人员的视线范围内，防止各种意外事故的发生；早晚2次安全排查，排查消防安全、食品安全、水电气安全、疫情安全、护理安全、房屋安全等风险隐患。</w:t>
            </w:r>
          </w:p>
          <w:p>
            <w:pPr>
              <w:rPr>
                <w:rFonts w:ascii="宋体" w:hAnsi="宋体" w:eastAsia="宋体" w:cs="宋体"/>
                <w:kern w:val="0"/>
                <w:sz w:val="24"/>
              </w:rPr>
            </w:pPr>
            <w:r>
              <w:rPr>
                <w:rFonts w:hint="eastAsia" w:ascii="宋体" w:hAnsi="宋体" w:eastAsia="宋体" w:cs="宋体"/>
                <w:kern w:val="0"/>
                <w:sz w:val="24"/>
              </w:rPr>
              <w:t>14.社工服务</w:t>
            </w:r>
          </w:p>
          <w:p>
            <w:pPr>
              <w:rPr>
                <w:rFonts w:ascii="宋体" w:hAnsi="宋体" w:eastAsia="宋体" w:cs="宋体"/>
                <w:kern w:val="0"/>
                <w:sz w:val="24"/>
              </w:rPr>
            </w:pPr>
            <w:r>
              <w:rPr>
                <w:rFonts w:hint="eastAsia" w:ascii="宋体" w:hAnsi="宋体" w:eastAsia="宋体" w:cs="宋体"/>
                <w:kern w:val="0"/>
                <w:sz w:val="24"/>
              </w:rPr>
              <w:t>运用先进的社工服务理念、专业的社工方法，将社工专业服务元素有机结合介入儿童服务，制定服务计划方案，开展个案辅导、小组活动、团队能力建设活动，设计考核评估指标，对项目服务进行跟踪评估。</w:t>
            </w:r>
          </w:p>
          <w:p>
            <w:pPr>
              <w:rPr>
                <w:rFonts w:ascii="宋体" w:hAnsi="宋体" w:eastAsia="宋体" w:cs="宋体"/>
                <w:kern w:val="0"/>
                <w:sz w:val="24"/>
              </w:rPr>
            </w:pPr>
            <w:r>
              <w:rPr>
                <w:rFonts w:hint="eastAsia" w:ascii="宋体" w:hAnsi="宋体" w:eastAsia="宋体" w:cs="宋体"/>
                <w:kern w:val="0"/>
                <w:sz w:val="24"/>
              </w:rPr>
              <w:t>15.开展活动</w:t>
            </w:r>
          </w:p>
          <w:p>
            <w:pPr>
              <w:rPr>
                <w:rFonts w:ascii="宋体" w:hAnsi="宋体" w:eastAsia="宋体" w:cs="宋体"/>
                <w:kern w:val="0"/>
                <w:sz w:val="24"/>
              </w:rPr>
            </w:pPr>
            <w:r>
              <w:rPr>
                <w:rFonts w:hint="eastAsia" w:ascii="宋体" w:hAnsi="宋体" w:eastAsia="宋体" w:cs="宋体"/>
                <w:kern w:val="0"/>
                <w:sz w:val="24"/>
              </w:rPr>
              <w:t>（1）制定活动计划，组织儿童开展体育游戏、美工活动、阅读、绘画等室内活动，使学童劳逸结合，丰富儿童的业余生活，舒缓儿童情绪。</w:t>
            </w:r>
          </w:p>
          <w:p>
            <w:pPr>
              <w:rPr>
                <w:rFonts w:ascii="宋体" w:hAnsi="宋体" w:eastAsia="宋体" w:cs="宋体"/>
                <w:kern w:val="0"/>
                <w:sz w:val="24"/>
              </w:rPr>
            </w:pPr>
            <w:r>
              <w:rPr>
                <w:rFonts w:hint="eastAsia" w:ascii="宋体" w:hAnsi="宋体" w:eastAsia="宋体" w:cs="宋体"/>
                <w:kern w:val="0"/>
                <w:sz w:val="24"/>
              </w:rPr>
              <w:t>（2）结合节日，开展形式多样的节日庆祝活动，包括植树节、“五一”劳动节、“六一”儿童节、中秋节、集体生日会等主题活动，让儿童了解传统节日风俗。</w:t>
            </w:r>
          </w:p>
          <w:p>
            <w:pPr>
              <w:rPr>
                <w:rFonts w:ascii="宋体" w:hAnsi="宋体" w:eastAsia="宋体" w:cs="宋体"/>
                <w:kern w:val="0"/>
                <w:sz w:val="24"/>
              </w:rPr>
            </w:pPr>
            <w:r>
              <w:rPr>
                <w:rFonts w:hint="eastAsia" w:ascii="宋体" w:hAnsi="宋体" w:eastAsia="宋体" w:cs="宋体"/>
                <w:kern w:val="0"/>
                <w:sz w:val="24"/>
              </w:rPr>
              <w:t>16.物资管理</w:t>
            </w:r>
          </w:p>
          <w:p>
            <w:pPr>
              <w:rPr>
                <w:rFonts w:ascii="宋体" w:hAnsi="宋体" w:eastAsia="宋体" w:cs="宋体"/>
                <w:kern w:val="0"/>
                <w:sz w:val="24"/>
              </w:rPr>
            </w:pPr>
            <w:r>
              <w:rPr>
                <w:rFonts w:hint="eastAsia" w:ascii="宋体" w:hAnsi="宋体" w:eastAsia="宋体" w:cs="宋体"/>
                <w:kern w:val="0"/>
                <w:sz w:val="24"/>
              </w:rPr>
              <w:t>（1）物品管理：采购儿童的衣物、玩具等确保在安全范围内；定期检查，发现损坏，及时更换；对衣服、被褥、寝具等进行合理采购；对换洗的衣服进行整理、分类放置；做好物品的申购及入库、出库的登记、保管和使用，每月盘点一次。</w:t>
            </w:r>
          </w:p>
          <w:p>
            <w:pPr>
              <w:rPr>
                <w:rFonts w:ascii="宋体" w:hAnsi="宋体" w:eastAsia="宋体" w:cs="宋体"/>
                <w:kern w:val="0"/>
                <w:sz w:val="24"/>
              </w:rPr>
            </w:pPr>
            <w:r>
              <w:rPr>
                <w:rFonts w:hint="eastAsia" w:ascii="宋体" w:hAnsi="宋体" w:eastAsia="宋体" w:cs="宋体"/>
                <w:kern w:val="0"/>
                <w:sz w:val="24"/>
              </w:rPr>
              <w:t>（2）设备使用管理：合理使用电器设施设备，做好日常维护和保养，定期检查机器功能状态，并做好记录，发现异常及时报修，对于无法保修的，按需重新申购。</w:t>
            </w:r>
          </w:p>
          <w:p>
            <w:pPr>
              <w:rPr>
                <w:rFonts w:ascii="宋体" w:hAnsi="宋体" w:eastAsia="宋体" w:cs="宋体"/>
                <w:kern w:val="0"/>
                <w:sz w:val="24"/>
              </w:rPr>
            </w:pPr>
            <w:r>
              <w:rPr>
                <w:rFonts w:hint="eastAsia" w:ascii="宋体" w:hAnsi="宋体" w:eastAsia="宋体" w:cs="宋体"/>
                <w:kern w:val="0"/>
                <w:sz w:val="24"/>
              </w:rPr>
              <w:t>（3）固定财产管理：做好固定财产日常维护工作，定期统计核查护理区固定财产情况并做好登记。对新增固定财产及时准确做好登记工作。对符合报废规定的资产按照相关程序进行报废并移交中心办公室。</w:t>
            </w:r>
          </w:p>
          <w:p>
            <w:pPr>
              <w:widowControl/>
              <w:rPr>
                <w:rFonts w:ascii="宋体" w:hAnsi="宋体" w:eastAsia="宋体" w:cs="宋体"/>
                <w:kern w:val="0"/>
                <w:sz w:val="24"/>
              </w:rPr>
            </w:pPr>
            <w:r>
              <w:rPr>
                <w:rFonts w:hint="eastAsia" w:ascii="宋体" w:hAnsi="宋体" w:eastAsia="宋体" w:cs="宋体"/>
                <w:kern w:val="0"/>
                <w:sz w:val="24"/>
              </w:rPr>
              <w:t>17.洗涤服务</w:t>
            </w:r>
          </w:p>
          <w:p>
            <w:pPr>
              <w:widowControl/>
              <w:rPr>
                <w:rFonts w:hint="eastAsia" w:ascii="宋体" w:hAnsi="宋体" w:eastAsia="宋体" w:cs="宋体"/>
                <w:kern w:val="0"/>
                <w:sz w:val="24"/>
                <w:lang w:eastAsia="zh-CN"/>
              </w:rPr>
            </w:pPr>
            <w:r>
              <w:rPr>
                <w:rFonts w:hint="eastAsia" w:ascii="宋体" w:hAnsi="宋体" w:eastAsia="宋体" w:cs="宋体"/>
                <w:kern w:val="0"/>
                <w:sz w:val="24"/>
              </w:rPr>
              <w:t>每天检查儿童衣物，督促儿童清洗、晾晒、整理衣物。</w:t>
            </w:r>
          </w:p>
          <w:p>
            <w:pPr>
              <w:widowControl/>
              <w:rPr>
                <w:rFonts w:hint="eastAsia" w:ascii="宋体" w:hAnsi="宋体" w:eastAsia="宋体" w:cs="宋体"/>
                <w:kern w:val="0"/>
                <w:sz w:val="24"/>
                <w:lang w:eastAsia="zh-CN"/>
              </w:rPr>
            </w:pPr>
            <w:r>
              <w:rPr>
                <w:rFonts w:hint="eastAsia" w:ascii="宋体" w:hAnsi="宋体" w:eastAsia="宋体" w:cs="宋体"/>
                <w:kern w:val="0"/>
                <w:sz w:val="24"/>
              </w:rPr>
              <w:t>18.其他：</w:t>
            </w:r>
          </w:p>
          <w:p>
            <w:pPr>
              <w:widowControl/>
              <w:rPr>
                <w:rFonts w:ascii="宋体" w:hAnsi="宋体" w:eastAsia="宋体" w:cs="宋体"/>
                <w:kern w:val="0"/>
                <w:sz w:val="24"/>
              </w:rPr>
            </w:pPr>
            <w:r>
              <w:rPr>
                <w:rFonts w:hint="eastAsia" w:ascii="宋体" w:hAnsi="宋体" w:eastAsia="宋体" w:cs="宋体"/>
                <w:kern w:val="0"/>
                <w:sz w:val="24"/>
              </w:rPr>
              <w:t>（1） 根据服务对象的实际需求，实行程序化个案护理，视情况调整护理方案。</w:t>
            </w:r>
          </w:p>
          <w:p>
            <w:pPr>
              <w:widowControl/>
              <w:rPr>
                <w:rFonts w:hint="eastAsia" w:ascii="宋体" w:hAnsi="宋体" w:eastAsia="宋体" w:cs="宋体"/>
                <w:lang w:eastAsia="zh-CN"/>
              </w:rPr>
            </w:pPr>
            <w:r>
              <w:rPr>
                <w:rFonts w:hint="eastAsia" w:ascii="宋体" w:hAnsi="宋体" w:eastAsia="宋体" w:cs="宋体"/>
                <w:kern w:val="0"/>
                <w:sz w:val="24"/>
              </w:rPr>
              <w:t>（2）根据儿童特点和需求，为儿童提供丰富的文体、户外、节日庆祝等活动，满足儿童个性化服务需求；</w:t>
            </w:r>
          </w:p>
          <w:p>
            <w:pPr>
              <w:widowControl/>
              <w:rPr>
                <w:rFonts w:ascii="宋体" w:hAnsi="宋体" w:eastAsia="宋体" w:cs="宋体"/>
                <w:sz w:val="24"/>
              </w:rPr>
            </w:pPr>
            <w:r>
              <w:rPr>
                <w:rFonts w:hint="eastAsia" w:ascii="宋体" w:hAnsi="宋体" w:eastAsia="宋体" w:cs="宋体"/>
                <w:kern w:val="0"/>
                <w:sz w:val="24"/>
              </w:rPr>
              <w:t>（3）为儿童建立生长发育、教育、康复、医疗等成长档案。                                          （4）协助儿童办理银行卡、身份证、残疾证等业务，负责儿童生活、教育、医疗、活动等相关报销。</w:t>
            </w:r>
          </w:p>
          <w:p>
            <w:pPr>
              <w:rPr>
                <w:rFonts w:ascii="宋体" w:hAnsi="宋体" w:eastAsia="宋体" w:cs="宋体"/>
                <w:sz w:val="24"/>
              </w:rPr>
            </w:pPr>
            <w:r>
              <w:rPr>
                <w:rFonts w:hint="eastAsia" w:ascii="宋体" w:hAnsi="宋体" w:eastAsia="宋体" w:cs="宋体"/>
                <w:kern w:val="0"/>
                <w:sz w:val="24"/>
              </w:rPr>
              <w:t>（5）一年一次全国持证残疾人基本信息录入，残疾人精准康复服务录入，全国兵役登记服务录入，申请就学补助。采购儿童一年四季服装。验收服务对象</w:t>
            </w:r>
            <w:r>
              <w:rPr>
                <w:rFonts w:hint="eastAsia" w:ascii="宋体" w:hAnsi="宋体" w:eastAsia="宋体" w:cs="宋体"/>
                <w:bCs/>
                <w:kern w:val="0"/>
                <w:sz w:val="24"/>
              </w:rPr>
              <w:t>菜品</w:t>
            </w:r>
            <w:r>
              <w:rPr>
                <w:rFonts w:hint="eastAsia" w:ascii="宋体" w:hAnsi="宋体" w:eastAsia="宋体" w:cs="宋体"/>
                <w:kern w:val="0"/>
                <w:sz w:val="24"/>
              </w:rPr>
              <w:t>。</w:t>
            </w:r>
          </w:p>
          <w:p>
            <w:pPr>
              <w:rPr>
                <w:rFonts w:ascii="宋体" w:hAnsi="宋体" w:eastAsia="宋体" w:cs="宋体"/>
                <w:sz w:val="24"/>
              </w:rPr>
            </w:pPr>
            <w:r>
              <w:rPr>
                <w:rFonts w:hint="eastAsia" w:ascii="宋体" w:hAnsi="宋体" w:eastAsia="宋体" w:cs="宋体"/>
                <w:b/>
                <w:kern w:val="0"/>
                <w:sz w:val="24"/>
              </w:rPr>
              <w:t>标准要求：</w:t>
            </w:r>
          </w:p>
          <w:p>
            <w:pPr>
              <w:rPr>
                <w:rFonts w:ascii="宋体" w:hAnsi="宋体" w:eastAsia="宋体" w:cs="宋体"/>
                <w:sz w:val="24"/>
              </w:rPr>
            </w:pPr>
            <w:r>
              <w:rPr>
                <w:rFonts w:hint="eastAsia" w:ascii="宋体" w:hAnsi="宋体" w:eastAsia="宋体" w:cs="宋体"/>
                <w:kern w:val="0"/>
                <w:sz w:val="24"/>
              </w:rPr>
              <w:t>1.饮食：注意营养、合理配餐，根据儿童需要或医嘱制作普食，及其他特殊饮食。</w:t>
            </w:r>
          </w:p>
          <w:p>
            <w:pPr>
              <w:rPr>
                <w:rFonts w:ascii="宋体" w:hAnsi="宋体" w:eastAsia="宋体" w:cs="宋体"/>
                <w:sz w:val="24"/>
              </w:rPr>
            </w:pPr>
            <w:r>
              <w:rPr>
                <w:rFonts w:hint="eastAsia" w:ascii="宋体" w:hAnsi="宋体" w:eastAsia="宋体" w:cs="宋体"/>
                <w:kern w:val="0"/>
                <w:sz w:val="24"/>
              </w:rPr>
              <w:t>2.卫生：室内无蝇、无蚊、无鼠、无蟑螂、无臭虫。保持室内空气新鲜，无异味。提供干净、得体的服装并定期换洗。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jc w:val="center"/>
        </w:trPr>
        <w:tc>
          <w:tcPr>
            <w:tcW w:w="817" w:type="dxa"/>
            <w:vMerge w:val="continue"/>
            <w:vAlign w:val="center"/>
          </w:tcPr>
          <w:p>
            <w:pPr>
              <w:jc w:val="center"/>
              <w:rPr>
                <w:rFonts w:ascii="宋体" w:hAnsi="宋体" w:eastAsia="宋体" w:cs="宋体"/>
                <w:sz w:val="24"/>
              </w:rPr>
            </w:pPr>
          </w:p>
        </w:tc>
        <w:tc>
          <w:tcPr>
            <w:tcW w:w="709" w:type="dxa"/>
            <w:vMerge w:val="continue"/>
          </w:tcPr>
          <w:p>
            <w:pPr>
              <w:rPr>
                <w:rFonts w:ascii="宋体" w:hAnsi="宋体" w:eastAsia="宋体" w:cs="宋体"/>
                <w:sz w:val="24"/>
              </w:rPr>
            </w:pPr>
          </w:p>
        </w:tc>
        <w:tc>
          <w:tcPr>
            <w:tcW w:w="992" w:type="dxa"/>
            <w:vAlign w:val="center"/>
          </w:tcPr>
          <w:p>
            <w:pPr>
              <w:jc w:val="center"/>
              <w:rPr>
                <w:rFonts w:ascii="宋体" w:hAnsi="宋体" w:eastAsia="宋体" w:cs="宋体"/>
                <w:sz w:val="24"/>
              </w:rPr>
            </w:pPr>
            <w:r>
              <w:rPr>
                <w:rFonts w:hint="eastAsia" w:ascii="宋体" w:hAnsi="宋体" w:eastAsia="宋体" w:cs="宋体"/>
                <w:b/>
                <w:kern w:val="0"/>
                <w:sz w:val="24"/>
              </w:rPr>
              <w:t>儿童半护理</w:t>
            </w:r>
          </w:p>
        </w:tc>
        <w:tc>
          <w:tcPr>
            <w:tcW w:w="6521" w:type="dxa"/>
          </w:tcPr>
          <w:p>
            <w:pPr>
              <w:widowControl/>
              <w:numPr>
                <w:ilvl w:val="0"/>
                <w:numId w:val="2"/>
              </w:numPr>
              <w:rPr>
                <w:rFonts w:ascii="宋体" w:hAnsi="宋体" w:eastAsia="宋体" w:cs="宋体"/>
                <w:kern w:val="0"/>
                <w:sz w:val="24"/>
              </w:rPr>
            </w:pPr>
            <w:r>
              <w:rPr>
                <w:rFonts w:hint="eastAsia" w:ascii="宋体" w:hAnsi="宋体" w:eastAsia="宋体" w:cs="宋体"/>
                <w:kern w:val="0"/>
                <w:sz w:val="24"/>
              </w:rPr>
              <w:t>卫生照料</w:t>
            </w:r>
          </w:p>
          <w:p>
            <w:pPr>
              <w:widowControl/>
              <w:rPr>
                <w:rFonts w:hint="eastAsia" w:ascii="宋体" w:hAnsi="宋体" w:eastAsia="宋体" w:cs="宋体"/>
                <w:lang w:eastAsia="zh-CN"/>
              </w:rPr>
            </w:pPr>
            <w:r>
              <w:rPr>
                <w:rFonts w:hint="eastAsia" w:ascii="宋体" w:hAnsi="宋体" w:eastAsia="宋体" w:cs="宋体"/>
                <w:kern w:val="0"/>
                <w:sz w:val="24"/>
              </w:rPr>
              <w:t>（1）协助儿童做好晨、晚间护理服务；晨间包括口腔清洁、洗脸、洗手、梳头，晚间包括口腔清洁、洗脸、洗手、洗脚、洗会阴部；</w:t>
            </w:r>
          </w:p>
          <w:p>
            <w:pPr>
              <w:widowControl/>
              <w:rPr>
                <w:rFonts w:hint="eastAsia" w:ascii="宋体" w:hAnsi="宋体" w:eastAsia="宋体" w:cs="宋体"/>
                <w:lang w:eastAsia="zh-CN"/>
              </w:rPr>
            </w:pPr>
            <w:r>
              <w:rPr>
                <w:rFonts w:hint="eastAsia" w:ascii="宋体" w:hAnsi="宋体" w:eastAsia="宋体" w:cs="宋体"/>
                <w:kern w:val="0"/>
                <w:sz w:val="24"/>
              </w:rPr>
              <w:t>（2）协助儿童洗头、洗澡、更换清洗衣物，根据儿童身体情况、疾病状况，判断采用合适的洗浴方式，保持身体干净整洁；观察皮肤情况，如有异常，及时报告医生并做好记录及相关的皮肤护理。</w:t>
            </w:r>
          </w:p>
          <w:p>
            <w:pPr>
              <w:widowControl/>
              <w:rPr>
                <w:rFonts w:hint="eastAsia" w:ascii="宋体" w:hAnsi="宋体" w:eastAsia="宋体" w:cs="宋体"/>
                <w:lang w:eastAsia="zh-CN"/>
              </w:rPr>
            </w:pPr>
            <w:r>
              <w:rPr>
                <w:rFonts w:hint="eastAsia" w:ascii="宋体" w:hAnsi="宋体" w:eastAsia="宋体" w:cs="宋体"/>
                <w:kern w:val="0"/>
                <w:sz w:val="24"/>
              </w:rPr>
              <w:t>（3）为儿童理发；协助儿童剃须、修剪指甲；</w:t>
            </w:r>
          </w:p>
          <w:p>
            <w:pPr>
              <w:widowControl/>
              <w:rPr>
                <w:rFonts w:hint="eastAsia" w:ascii="宋体" w:hAnsi="宋体" w:eastAsia="宋体" w:cs="宋体"/>
                <w:lang w:eastAsia="zh-CN"/>
              </w:rPr>
            </w:pPr>
            <w:r>
              <w:rPr>
                <w:rFonts w:hint="eastAsia" w:ascii="宋体" w:hAnsi="宋体" w:eastAsia="宋体" w:cs="宋体"/>
                <w:kern w:val="0"/>
                <w:sz w:val="24"/>
              </w:rPr>
              <w:t>（4）为儿童清扫，保持床铺清洁，协助儿童整理床单位；</w:t>
            </w:r>
          </w:p>
          <w:p>
            <w:pPr>
              <w:widowControl/>
              <w:rPr>
                <w:rFonts w:hint="eastAsia" w:ascii="宋体" w:hAnsi="宋体" w:eastAsia="宋体" w:cs="宋体"/>
                <w:lang w:eastAsia="zh-CN"/>
              </w:rPr>
            </w:pPr>
            <w:r>
              <w:rPr>
                <w:rFonts w:hint="eastAsia" w:ascii="宋体" w:hAnsi="宋体" w:eastAsia="宋体" w:cs="宋体"/>
                <w:kern w:val="0"/>
                <w:sz w:val="24"/>
              </w:rPr>
              <w:t>（5）每周清洗被罩、床单、枕巾，如有污染随时更换，定期晾晒被褥；</w:t>
            </w:r>
          </w:p>
          <w:p>
            <w:pPr>
              <w:widowControl/>
              <w:rPr>
                <w:rFonts w:hint="eastAsia" w:ascii="宋体" w:hAnsi="宋体" w:eastAsia="宋体" w:cs="宋体"/>
                <w:lang w:eastAsia="zh-CN"/>
              </w:rPr>
            </w:pPr>
            <w:r>
              <w:rPr>
                <w:rFonts w:hint="eastAsia" w:ascii="宋体" w:hAnsi="宋体" w:eastAsia="宋体" w:cs="宋体"/>
                <w:kern w:val="0"/>
                <w:sz w:val="24"/>
              </w:rPr>
              <w:t>（6）协助儿童整理个人物品并标识，保持清洁，摆放整齐；</w:t>
            </w:r>
          </w:p>
          <w:p>
            <w:pPr>
              <w:widowControl/>
              <w:rPr>
                <w:rFonts w:hint="eastAsia" w:ascii="宋体" w:hAnsi="宋体" w:eastAsia="宋体" w:cs="宋体"/>
                <w:lang w:eastAsia="zh-CN"/>
              </w:rPr>
            </w:pPr>
            <w:r>
              <w:rPr>
                <w:rFonts w:hint="eastAsia" w:ascii="宋体" w:hAnsi="宋体" w:eastAsia="宋体" w:cs="宋体"/>
                <w:kern w:val="0"/>
                <w:sz w:val="24"/>
              </w:rPr>
              <w:t>（7）为儿童提供物品、生活和学习环境的清洁消毒服务。</w:t>
            </w:r>
          </w:p>
          <w:p>
            <w:pPr>
              <w:widowControl/>
              <w:rPr>
                <w:rFonts w:hint="eastAsia" w:ascii="宋体" w:hAnsi="宋体" w:eastAsia="宋体" w:cs="宋体"/>
                <w:lang w:eastAsia="zh-CN"/>
              </w:rPr>
            </w:pPr>
            <w:r>
              <w:rPr>
                <w:rFonts w:hint="eastAsia" w:ascii="宋体" w:hAnsi="宋体" w:eastAsia="宋体" w:cs="宋体"/>
                <w:kern w:val="0"/>
                <w:sz w:val="24"/>
              </w:rPr>
              <w:t>2.膳食服务：</w:t>
            </w:r>
          </w:p>
          <w:p>
            <w:pPr>
              <w:widowControl/>
              <w:rPr>
                <w:rFonts w:ascii="宋体" w:hAnsi="宋体" w:eastAsia="宋体" w:cs="宋体"/>
                <w:kern w:val="0"/>
                <w:sz w:val="24"/>
              </w:rPr>
            </w:pPr>
            <w:r>
              <w:rPr>
                <w:rFonts w:hint="eastAsia" w:ascii="宋体" w:hAnsi="宋体" w:eastAsia="宋体" w:cs="宋体"/>
              </w:rPr>
              <w:t>（1）</w:t>
            </w:r>
            <w:r>
              <w:rPr>
                <w:rFonts w:hint="eastAsia" w:ascii="宋体" w:hAnsi="宋体" w:eastAsia="宋体" w:cs="宋体"/>
                <w:kern w:val="0"/>
                <w:sz w:val="24"/>
              </w:rPr>
              <w:t>提供适合儿童的营养膳食，以及各种不同形态的膳食和治疗膳食。</w:t>
            </w:r>
          </w:p>
          <w:p>
            <w:pPr>
              <w:widowControl/>
              <w:rPr>
                <w:rFonts w:ascii="宋体" w:hAnsi="宋体" w:eastAsia="宋体" w:cs="宋体"/>
                <w:kern w:val="0"/>
                <w:sz w:val="24"/>
              </w:rPr>
            </w:pPr>
            <w:r>
              <w:rPr>
                <w:rFonts w:hint="eastAsia" w:ascii="宋体" w:hAnsi="宋体" w:eastAsia="宋体" w:cs="宋体"/>
                <w:kern w:val="0"/>
                <w:sz w:val="24"/>
              </w:rPr>
              <w:t>（2）为儿童提供个性用餐服务（点餐、家宴、代加工等）。</w:t>
            </w:r>
          </w:p>
          <w:p>
            <w:pPr>
              <w:widowControl/>
              <w:rPr>
                <w:rFonts w:ascii="宋体" w:hAnsi="宋体" w:eastAsia="宋体" w:cs="宋体"/>
                <w:kern w:val="0"/>
                <w:sz w:val="24"/>
              </w:rPr>
            </w:pPr>
            <w:r>
              <w:rPr>
                <w:rFonts w:hint="eastAsia" w:ascii="宋体" w:hAnsi="宋体" w:eastAsia="宋体" w:cs="宋体"/>
                <w:kern w:val="0"/>
                <w:sz w:val="24"/>
              </w:rPr>
              <w:t>（3）为儿童提供送餐服务，做好餐前准备；根据需要提前进行食物搅碎等特殊处理。</w:t>
            </w:r>
          </w:p>
          <w:p>
            <w:pPr>
              <w:widowControl/>
              <w:rPr>
                <w:rFonts w:ascii="宋体" w:hAnsi="宋体" w:eastAsia="宋体" w:cs="宋体"/>
                <w:kern w:val="0"/>
                <w:sz w:val="24"/>
              </w:rPr>
            </w:pPr>
            <w:r>
              <w:rPr>
                <w:rFonts w:hint="eastAsia" w:ascii="宋体" w:hAnsi="宋体" w:eastAsia="宋体" w:cs="宋体"/>
                <w:kern w:val="0"/>
                <w:sz w:val="24"/>
              </w:rPr>
              <w:t>（4）协助儿童进食、水，协助做好餐后口腔、脸部清洁；根据季节变化制作凉茶、果茶等饮品。</w:t>
            </w:r>
          </w:p>
          <w:p>
            <w:pPr>
              <w:widowControl/>
              <w:rPr>
                <w:rFonts w:hint="eastAsia" w:ascii="宋体" w:hAnsi="宋体" w:eastAsia="宋体" w:cs="宋体"/>
                <w:lang w:eastAsia="zh-CN"/>
              </w:rPr>
            </w:pPr>
            <w:r>
              <w:rPr>
                <w:rFonts w:hint="eastAsia" w:ascii="宋体" w:hAnsi="宋体" w:eastAsia="宋体" w:cs="宋体"/>
                <w:kern w:val="0"/>
                <w:sz w:val="24"/>
              </w:rPr>
              <w:t>（5）饮食搭配均衡，提供个性化配餐服务。</w:t>
            </w:r>
          </w:p>
          <w:p>
            <w:pPr>
              <w:widowControl/>
              <w:rPr>
                <w:rFonts w:hint="eastAsia" w:ascii="宋体" w:hAnsi="宋体" w:eastAsia="宋体" w:cs="宋体"/>
                <w:lang w:eastAsia="zh-CN"/>
              </w:rPr>
            </w:pPr>
            <w:r>
              <w:rPr>
                <w:rFonts w:hint="eastAsia" w:ascii="宋体" w:hAnsi="宋体" w:eastAsia="宋体" w:cs="宋体"/>
                <w:kern w:val="0"/>
                <w:sz w:val="24"/>
              </w:rPr>
              <w:t>3.排泄照料：</w:t>
            </w:r>
          </w:p>
          <w:p>
            <w:pPr>
              <w:widowControl/>
              <w:rPr>
                <w:rFonts w:hint="eastAsia" w:ascii="宋体" w:hAnsi="宋体" w:eastAsia="宋体" w:cs="宋体"/>
                <w:lang w:eastAsia="zh-CN"/>
              </w:rPr>
            </w:pPr>
            <w:r>
              <w:rPr>
                <w:rFonts w:hint="eastAsia" w:ascii="宋体" w:hAnsi="宋体" w:eastAsia="宋体" w:cs="宋体"/>
                <w:kern w:val="0"/>
                <w:sz w:val="24"/>
              </w:rPr>
              <w:t>（1）协助儿童如厕，并做好臀部清洁护理。使用后清洗痰盂、便盆、助便椅等，每日消毒；</w:t>
            </w:r>
          </w:p>
          <w:p>
            <w:pPr>
              <w:widowControl/>
              <w:rPr>
                <w:rFonts w:ascii="宋体" w:hAnsi="宋体" w:eastAsia="宋体" w:cs="宋体"/>
                <w:kern w:val="0"/>
                <w:sz w:val="24"/>
              </w:rPr>
            </w:pPr>
            <w:r>
              <w:rPr>
                <w:rFonts w:hint="eastAsia" w:ascii="宋体" w:hAnsi="宋体" w:eastAsia="宋体" w:cs="宋体"/>
                <w:kern w:val="0"/>
                <w:sz w:val="24"/>
              </w:rPr>
              <w:t>（2）定时训练督促儿童独立如厕，培养儿童良好排便习惯。</w:t>
            </w:r>
          </w:p>
          <w:p>
            <w:pPr>
              <w:widowControl/>
              <w:rPr>
                <w:rFonts w:ascii="宋体" w:hAnsi="宋体" w:eastAsia="宋体" w:cs="宋体"/>
                <w:kern w:val="0"/>
                <w:sz w:val="24"/>
              </w:rPr>
            </w:pPr>
            <w:r>
              <w:rPr>
                <w:rFonts w:hint="eastAsia" w:ascii="宋体" w:hAnsi="宋体" w:eastAsia="宋体" w:cs="宋体"/>
                <w:kern w:val="0"/>
                <w:sz w:val="24"/>
              </w:rPr>
              <w:t>（3）观察儿童排泄物的性质、颜色、次数、量和形状。如发现异常，及时报告医生并记录。</w:t>
            </w:r>
          </w:p>
          <w:p>
            <w:pPr>
              <w:widowControl/>
              <w:rPr>
                <w:rFonts w:ascii="宋体" w:hAnsi="宋体" w:eastAsia="宋体" w:cs="宋体"/>
                <w:kern w:val="0"/>
                <w:sz w:val="24"/>
              </w:rPr>
            </w:pPr>
            <w:r>
              <w:rPr>
                <w:rFonts w:hint="eastAsia" w:ascii="宋体" w:hAnsi="宋体" w:eastAsia="宋体" w:cs="宋体"/>
                <w:kern w:val="0"/>
                <w:sz w:val="24"/>
              </w:rPr>
              <w:t>（4）如儿童出现臀红、湿疹现象，及时进行护理。</w:t>
            </w:r>
          </w:p>
          <w:p>
            <w:pPr>
              <w:widowControl/>
              <w:rPr>
                <w:rFonts w:hint="eastAsia" w:ascii="宋体" w:hAnsi="宋体" w:eastAsia="宋体" w:cs="宋体"/>
                <w:lang w:eastAsia="zh-CN"/>
              </w:rPr>
            </w:pPr>
            <w:r>
              <w:rPr>
                <w:rFonts w:hint="eastAsia" w:ascii="宋体" w:hAnsi="宋体" w:eastAsia="宋体" w:cs="宋体"/>
                <w:kern w:val="0"/>
                <w:sz w:val="24"/>
              </w:rPr>
              <w:t>4.睡眠照料：</w:t>
            </w:r>
          </w:p>
          <w:p>
            <w:pPr>
              <w:widowControl/>
              <w:rPr>
                <w:rFonts w:hint="eastAsia" w:ascii="宋体" w:hAnsi="宋体" w:eastAsia="宋体" w:cs="宋体"/>
                <w:lang w:eastAsia="zh-CN"/>
              </w:rPr>
            </w:pPr>
            <w:r>
              <w:rPr>
                <w:rFonts w:hint="eastAsia" w:ascii="宋体" w:hAnsi="宋体" w:eastAsia="宋体" w:cs="宋体"/>
                <w:kern w:val="0"/>
                <w:sz w:val="24"/>
              </w:rPr>
              <w:t>（1）准备布置睡眠环境，协助儿童就寝，按需为儿童安装床栏等安全防护用具；</w:t>
            </w:r>
          </w:p>
          <w:p>
            <w:pPr>
              <w:widowControl/>
              <w:rPr>
                <w:rFonts w:ascii="宋体" w:hAnsi="宋体" w:eastAsia="宋体" w:cs="宋体"/>
                <w:kern w:val="0"/>
                <w:sz w:val="24"/>
              </w:rPr>
            </w:pPr>
            <w:r>
              <w:rPr>
                <w:rFonts w:hint="eastAsia" w:ascii="宋体" w:hAnsi="宋体" w:eastAsia="宋体" w:cs="宋体"/>
                <w:kern w:val="0"/>
                <w:sz w:val="24"/>
              </w:rPr>
              <w:t>（2）夜间22：00后每两小时巡视一次，做好巡更器打卡记录，对因发热、兴奋躁动或癫痫发作而服用镇静安定类药物儿童应增加巡视频次。观察并记录儿童的睡眠状况，处理意外情况。</w:t>
            </w:r>
          </w:p>
          <w:p>
            <w:pPr>
              <w:widowControl/>
              <w:rPr>
                <w:rFonts w:ascii="宋体" w:hAnsi="宋体" w:eastAsia="宋体" w:cs="宋体"/>
                <w:kern w:val="0"/>
                <w:sz w:val="24"/>
              </w:rPr>
            </w:pPr>
            <w:r>
              <w:rPr>
                <w:rFonts w:hint="eastAsia" w:ascii="宋体" w:hAnsi="宋体" w:eastAsia="宋体" w:cs="宋体"/>
                <w:kern w:val="0"/>
                <w:sz w:val="24"/>
              </w:rPr>
              <w:t>（3）睡前查看儿童手和衣物中是否有危险物品。</w:t>
            </w:r>
          </w:p>
          <w:p>
            <w:pPr>
              <w:widowControl/>
              <w:rPr>
                <w:rFonts w:ascii="宋体" w:hAnsi="宋体" w:eastAsia="宋体" w:cs="宋体"/>
                <w:kern w:val="0"/>
                <w:sz w:val="24"/>
              </w:rPr>
            </w:pPr>
            <w:r>
              <w:rPr>
                <w:rFonts w:hint="eastAsia" w:ascii="宋体" w:hAnsi="宋体" w:eastAsia="宋体" w:cs="宋体"/>
                <w:kern w:val="0"/>
                <w:sz w:val="24"/>
              </w:rPr>
              <w:t>（4）对兴奋躁动、有自残行为儿童采取保护措施。</w:t>
            </w:r>
          </w:p>
          <w:p>
            <w:pPr>
              <w:widowControl/>
              <w:rPr>
                <w:rFonts w:ascii="宋体" w:hAnsi="宋体" w:eastAsia="宋体" w:cs="宋体"/>
                <w:kern w:val="0"/>
                <w:sz w:val="24"/>
              </w:rPr>
            </w:pPr>
            <w:r>
              <w:rPr>
                <w:rFonts w:hint="eastAsia" w:ascii="宋体" w:hAnsi="宋体" w:eastAsia="宋体" w:cs="宋体"/>
                <w:kern w:val="0"/>
                <w:sz w:val="24"/>
              </w:rPr>
              <w:t>（5）发现蒙头睡或蹬被子的儿童，及时调整其不良睡姿，盖好被子。</w:t>
            </w:r>
          </w:p>
          <w:p>
            <w:pPr>
              <w:widowControl/>
              <w:rPr>
                <w:rFonts w:ascii="宋体" w:hAnsi="宋体" w:eastAsia="宋体" w:cs="宋体"/>
                <w:kern w:val="0"/>
                <w:sz w:val="24"/>
              </w:rPr>
            </w:pPr>
            <w:r>
              <w:rPr>
                <w:rFonts w:hint="eastAsia" w:ascii="宋体" w:hAnsi="宋体" w:eastAsia="宋体" w:cs="宋体"/>
                <w:kern w:val="0"/>
                <w:sz w:val="24"/>
              </w:rPr>
              <w:t>（6）及时更换纸尿裤，定时叫醒儿童如厕或接尿。</w:t>
            </w:r>
          </w:p>
          <w:p>
            <w:pPr>
              <w:rPr>
                <w:rFonts w:hint="eastAsia" w:ascii="宋体" w:hAnsi="宋体" w:eastAsia="宋体" w:cs="宋体"/>
                <w:lang w:eastAsia="zh-CN"/>
              </w:rPr>
            </w:pPr>
            <w:r>
              <w:rPr>
                <w:rFonts w:hint="eastAsia" w:ascii="宋体" w:hAnsi="宋体" w:eastAsia="宋体" w:cs="宋体"/>
                <w:kern w:val="0"/>
                <w:sz w:val="24"/>
              </w:rPr>
              <w:t>5.医护照料：</w:t>
            </w:r>
          </w:p>
          <w:p>
            <w:pPr>
              <w:rPr>
                <w:rFonts w:hint="eastAsia" w:ascii="宋体" w:hAnsi="宋体" w:eastAsia="宋体" w:cs="宋体"/>
                <w:lang w:eastAsia="zh-CN"/>
              </w:rPr>
            </w:pPr>
            <w:r>
              <w:rPr>
                <w:rFonts w:hint="eastAsia" w:ascii="宋体" w:hAnsi="宋体" w:eastAsia="宋体" w:cs="宋体"/>
                <w:kern w:val="0"/>
                <w:sz w:val="24"/>
              </w:rPr>
              <w:t>（1）为儿童提供体温监测、病情观察、病情跟进等服务；</w:t>
            </w:r>
          </w:p>
          <w:p>
            <w:pPr>
              <w:rPr>
                <w:rFonts w:hint="eastAsia" w:ascii="宋体" w:hAnsi="宋体" w:eastAsia="宋体" w:cs="宋体"/>
                <w:lang w:eastAsia="zh-CN"/>
              </w:rPr>
            </w:pPr>
            <w:r>
              <w:rPr>
                <w:rFonts w:hint="eastAsia" w:ascii="宋体" w:hAnsi="宋体" w:eastAsia="宋体" w:cs="宋体"/>
                <w:kern w:val="0"/>
                <w:sz w:val="24"/>
              </w:rPr>
              <w:t>（2）为儿童提供健康体检、疫苗接种、疾病预防辅助服务；</w:t>
            </w:r>
          </w:p>
          <w:p>
            <w:pPr>
              <w:rPr>
                <w:rFonts w:hint="eastAsia" w:ascii="宋体" w:hAnsi="宋体" w:eastAsia="宋体" w:cs="宋体"/>
                <w:lang w:eastAsia="zh-CN"/>
              </w:rPr>
            </w:pPr>
            <w:r>
              <w:rPr>
                <w:rFonts w:hint="eastAsia" w:ascii="宋体" w:hAnsi="宋体" w:eastAsia="宋体" w:cs="宋体"/>
                <w:kern w:val="0"/>
                <w:sz w:val="24"/>
              </w:rPr>
              <w:t>（3）为患病儿童提供院内、院外就诊陪护服务，遵医嘱采集、留取标本和送检标本；</w:t>
            </w:r>
          </w:p>
          <w:p>
            <w:pPr>
              <w:rPr>
                <w:rFonts w:hint="eastAsia" w:ascii="宋体" w:hAnsi="宋体" w:eastAsia="宋体" w:cs="宋体"/>
                <w:lang w:eastAsia="zh-CN"/>
              </w:rPr>
            </w:pPr>
            <w:r>
              <w:rPr>
                <w:rFonts w:hint="eastAsia" w:ascii="宋体" w:hAnsi="宋体" w:eastAsia="宋体" w:cs="宋体"/>
                <w:kern w:val="0"/>
                <w:sz w:val="24"/>
              </w:rPr>
              <w:t>（4）遵医嘱为患病儿童提供用药服务，观察、询问并记录儿童用药后的变化，为儿童管理药品；</w:t>
            </w:r>
          </w:p>
          <w:p>
            <w:pPr>
              <w:rPr>
                <w:rFonts w:hint="eastAsia" w:ascii="宋体" w:hAnsi="宋体" w:eastAsia="宋体" w:cs="宋体"/>
                <w:lang w:eastAsia="zh-CN"/>
              </w:rPr>
            </w:pPr>
            <w:r>
              <w:rPr>
                <w:rFonts w:hint="eastAsia" w:ascii="宋体" w:hAnsi="宋体" w:eastAsia="宋体" w:cs="宋体"/>
                <w:kern w:val="0"/>
                <w:sz w:val="24"/>
              </w:rPr>
              <w:t>（5）根据医嘱为儿童提供术前护理、术后护理、营养支持和康复训练配合工作；</w:t>
            </w:r>
          </w:p>
          <w:p>
            <w:pPr>
              <w:rPr>
                <w:rFonts w:ascii="宋体" w:hAnsi="宋体" w:eastAsia="宋体" w:cs="宋体"/>
                <w:kern w:val="0"/>
                <w:sz w:val="24"/>
              </w:rPr>
            </w:pPr>
            <w:r>
              <w:rPr>
                <w:rFonts w:hint="eastAsia" w:ascii="宋体" w:hAnsi="宋体" w:eastAsia="宋体" w:cs="宋体"/>
                <w:kern w:val="0"/>
                <w:sz w:val="24"/>
              </w:rPr>
              <w:t>6.心理照护：</w:t>
            </w:r>
          </w:p>
          <w:p>
            <w:pPr>
              <w:widowControl/>
              <w:rPr>
                <w:rFonts w:ascii="宋体" w:hAnsi="宋体" w:eastAsia="宋体" w:cs="宋体"/>
                <w:kern w:val="0"/>
                <w:sz w:val="24"/>
              </w:rPr>
            </w:pPr>
            <w:r>
              <w:rPr>
                <w:rFonts w:hint="eastAsia" w:ascii="宋体" w:hAnsi="宋体" w:eastAsia="宋体" w:cs="宋体"/>
                <w:kern w:val="0"/>
                <w:sz w:val="24"/>
              </w:rPr>
              <w:t>关心爱护儿童，建立良好的依恋关系，创造轻松安全氛围；密切观察儿童心理发展特征，及时发现儿童行为问题，做好心理疏导。</w:t>
            </w:r>
          </w:p>
          <w:p>
            <w:pPr>
              <w:widowControl/>
              <w:rPr>
                <w:rFonts w:hint="eastAsia" w:ascii="宋体" w:hAnsi="宋体" w:eastAsia="宋体" w:cs="宋体"/>
                <w:lang w:eastAsia="zh-CN"/>
              </w:rPr>
            </w:pPr>
            <w:r>
              <w:rPr>
                <w:rFonts w:hint="eastAsia" w:ascii="宋体" w:hAnsi="宋体" w:eastAsia="宋体" w:cs="宋体"/>
                <w:kern w:val="0"/>
                <w:sz w:val="24"/>
              </w:rPr>
              <w:t>7.教育特教：</w:t>
            </w:r>
          </w:p>
          <w:p>
            <w:pPr>
              <w:widowControl/>
              <w:rPr>
                <w:rFonts w:hint="eastAsia" w:ascii="宋体" w:hAnsi="宋体" w:eastAsia="宋体" w:cs="宋体"/>
                <w:lang w:eastAsia="zh-CN"/>
              </w:rPr>
            </w:pPr>
            <w:r>
              <w:rPr>
                <w:rFonts w:hint="eastAsia" w:ascii="宋体" w:hAnsi="宋体" w:eastAsia="宋体" w:cs="宋体"/>
                <w:kern w:val="0"/>
                <w:sz w:val="24"/>
              </w:rPr>
              <w:t>（1）为儿童提供特教、床边教学辅助服务；做好家校沟通。</w:t>
            </w:r>
          </w:p>
          <w:p>
            <w:pPr>
              <w:widowControl/>
              <w:rPr>
                <w:rFonts w:hint="eastAsia" w:ascii="宋体" w:hAnsi="宋体" w:eastAsia="宋体" w:cs="宋体"/>
                <w:lang w:eastAsia="zh-CN"/>
              </w:rPr>
            </w:pPr>
            <w:r>
              <w:rPr>
                <w:rFonts w:hint="eastAsia" w:ascii="宋体" w:hAnsi="宋体" w:eastAsia="宋体" w:cs="宋体"/>
                <w:kern w:val="0"/>
                <w:sz w:val="24"/>
              </w:rPr>
              <w:t>（2）按照儿童生长发育规律和心理特点，组织儿童开展体育游戏、美工活动、阅读、绘画等活动。</w:t>
            </w:r>
          </w:p>
          <w:p>
            <w:pPr>
              <w:widowControl/>
              <w:rPr>
                <w:rFonts w:hint="eastAsia" w:ascii="宋体" w:hAnsi="宋体" w:eastAsia="宋体" w:cs="宋体"/>
                <w:lang w:eastAsia="zh-CN"/>
              </w:rPr>
            </w:pPr>
            <w:r>
              <w:rPr>
                <w:rFonts w:hint="eastAsia" w:ascii="宋体" w:hAnsi="宋体" w:eastAsia="宋体" w:cs="宋体"/>
                <w:kern w:val="0"/>
                <w:sz w:val="24"/>
              </w:rPr>
              <w:t>8.康复护理：</w:t>
            </w:r>
          </w:p>
          <w:p>
            <w:pPr>
              <w:widowControl/>
              <w:rPr>
                <w:rFonts w:hint="eastAsia" w:ascii="宋体" w:hAnsi="宋体" w:eastAsia="宋体" w:cs="宋体"/>
                <w:lang w:eastAsia="zh-CN"/>
              </w:rPr>
            </w:pPr>
            <w:r>
              <w:rPr>
                <w:rFonts w:hint="eastAsia" w:ascii="宋体" w:hAnsi="宋体" w:eastAsia="宋体" w:cs="宋体"/>
                <w:kern w:val="0"/>
                <w:sz w:val="24"/>
              </w:rPr>
              <w:t>（1）协助儿童体位转移、下床、搬运、坐轮椅等服务，使用各种辅助器具；</w:t>
            </w:r>
          </w:p>
          <w:p>
            <w:pPr>
              <w:widowControl/>
              <w:rPr>
                <w:rFonts w:ascii="宋体" w:hAnsi="宋体" w:eastAsia="宋体" w:cs="宋体"/>
                <w:kern w:val="0"/>
                <w:sz w:val="24"/>
              </w:rPr>
            </w:pPr>
            <w:r>
              <w:rPr>
                <w:rFonts w:hint="eastAsia" w:ascii="宋体" w:hAnsi="宋体" w:eastAsia="宋体" w:cs="宋体"/>
                <w:kern w:val="0"/>
                <w:sz w:val="24"/>
              </w:rPr>
              <w:t>（2）为儿童提供运动、认知、言语、社交、生活自理能力训练等康复服务。</w:t>
            </w:r>
          </w:p>
          <w:p>
            <w:pPr>
              <w:widowControl/>
              <w:rPr>
                <w:rFonts w:hint="eastAsia" w:ascii="宋体" w:hAnsi="宋体" w:eastAsia="宋体" w:cs="宋体"/>
                <w:lang w:eastAsia="zh-CN"/>
              </w:rPr>
            </w:pPr>
            <w:r>
              <w:rPr>
                <w:rFonts w:hint="eastAsia" w:ascii="宋体" w:hAnsi="宋体" w:eastAsia="宋体" w:cs="宋体"/>
                <w:kern w:val="0"/>
                <w:sz w:val="24"/>
              </w:rPr>
              <w:t>（3）与康复师沟通，做好康复跟进及家庭康复工作。</w:t>
            </w:r>
          </w:p>
          <w:p>
            <w:pPr>
              <w:widowControl/>
              <w:rPr>
                <w:rFonts w:hint="eastAsia" w:ascii="宋体" w:hAnsi="宋体" w:eastAsia="宋体" w:cs="宋体"/>
                <w:lang w:eastAsia="zh-CN"/>
              </w:rPr>
            </w:pPr>
            <w:r>
              <w:rPr>
                <w:rFonts w:hint="eastAsia" w:ascii="宋体" w:hAnsi="宋体" w:eastAsia="宋体" w:cs="宋体"/>
                <w:kern w:val="0"/>
                <w:sz w:val="24"/>
              </w:rPr>
              <w:t>9.安全巡视：</w:t>
            </w:r>
          </w:p>
          <w:p>
            <w:pPr>
              <w:widowControl/>
              <w:rPr>
                <w:rFonts w:hint="eastAsia" w:ascii="宋体" w:hAnsi="宋体" w:eastAsia="宋体" w:cs="宋体"/>
                <w:lang w:eastAsia="zh-CN"/>
              </w:rPr>
            </w:pPr>
            <w:r>
              <w:rPr>
                <w:rFonts w:hint="eastAsia" w:ascii="宋体" w:hAnsi="宋体" w:eastAsia="宋体" w:cs="宋体"/>
                <w:kern w:val="0"/>
                <w:sz w:val="24"/>
              </w:rPr>
              <w:t>（1）做好儿童看护工作，保证儿童在护理人员的视线范围内，防止各种意外事故的发生；</w:t>
            </w:r>
          </w:p>
          <w:p>
            <w:pPr>
              <w:widowControl/>
              <w:rPr>
                <w:rFonts w:hint="eastAsia" w:ascii="宋体" w:hAnsi="宋体" w:eastAsia="宋体" w:cs="宋体"/>
                <w:lang w:eastAsia="zh-CN"/>
              </w:rPr>
            </w:pPr>
            <w:r>
              <w:rPr>
                <w:rFonts w:hint="eastAsia" w:ascii="宋体" w:hAnsi="宋体" w:eastAsia="宋体" w:cs="宋体"/>
                <w:kern w:val="0"/>
                <w:sz w:val="24"/>
              </w:rPr>
              <w:t>（2）执行24h 值班制，提供所需服务；</w:t>
            </w:r>
          </w:p>
          <w:p>
            <w:pPr>
              <w:widowControl/>
              <w:rPr>
                <w:rFonts w:ascii="宋体" w:hAnsi="宋体" w:eastAsia="宋体" w:cs="宋体"/>
                <w:kern w:val="0"/>
                <w:sz w:val="24"/>
              </w:rPr>
            </w:pPr>
            <w:r>
              <w:rPr>
                <w:rFonts w:hint="eastAsia" w:ascii="宋体" w:hAnsi="宋体" w:eastAsia="宋体" w:cs="宋体"/>
                <w:kern w:val="0"/>
                <w:sz w:val="24"/>
              </w:rPr>
              <w:t>（3）每2h巡查 1 次。</w:t>
            </w:r>
          </w:p>
          <w:p>
            <w:pPr>
              <w:rPr>
                <w:rFonts w:ascii="宋体" w:hAnsi="宋体" w:eastAsia="宋体" w:cs="宋体"/>
                <w:kern w:val="0"/>
                <w:sz w:val="24"/>
              </w:rPr>
            </w:pPr>
            <w:r>
              <w:rPr>
                <w:rFonts w:hint="eastAsia" w:ascii="宋体" w:hAnsi="宋体" w:eastAsia="宋体" w:cs="宋体"/>
                <w:kern w:val="0"/>
                <w:sz w:val="24"/>
              </w:rPr>
              <w:t>10.物品消毒</w:t>
            </w:r>
          </w:p>
          <w:p>
            <w:pPr>
              <w:rPr>
                <w:rFonts w:ascii="宋体" w:hAnsi="宋体" w:eastAsia="宋体" w:cs="宋体"/>
                <w:kern w:val="0"/>
                <w:sz w:val="24"/>
              </w:rPr>
            </w:pPr>
            <w:r>
              <w:rPr>
                <w:rFonts w:hint="eastAsia" w:ascii="宋体" w:hAnsi="宋体" w:eastAsia="宋体" w:cs="宋体"/>
                <w:kern w:val="0"/>
                <w:sz w:val="24"/>
              </w:rPr>
              <w:t>儿童餐具、日常用品一用一消毒；每日清洁儿童床铺、柜子、桌椅、收纳架；每周清洗儿童玩具、教具、康复器材等；按需晾晒被褥；儿童出院做好床单位、物品消毒工作；按垃圾分类要求做好分类处置。</w:t>
            </w:r>
          </w:p>
          <w:p>
            <w:pPr>
              <w:rPr>
                <w:rFonts w:ascii="宋体" w:hAnsi="宋体" w:eastAsia="宋体" w:cs="宋体"/>
                <w:kern w:val="0"/>
                <w:sz w:val="24"/>
              </w:rPr>
            </w:pPr>
            <w:r>
              <w:rPr>
                <w:rFonts w:hint="eastAsia" w:ascii="宋体" w:hAnsi="宋体" w:eastAsia="宋体" w:cs="宋体"/>
                <w:kern w:val="0"/>
                <w:sz w:val="24"/>
              </w:rPr>
              <w:t>11.护理记录：记录儿童每日的基本情况：儿童人数、用药、特殊儿童护理、病情变化、发生意外情况、简单护理治疗情况；根据儿童疾病需要，记录出入量及性质。</w:t>
            </w:r>
          </w:p>
          <w:p>
            <w:pPr>
              <w:rPr>
                <w:rFonts w:ascii="宋体" w:hAnsi="宋体" w:eastAsia="宋体" w:cs="宋体"/>
                <w:kern w:val="0"/>
                <w:sz w:val="24"/>
              </w:rPr>
            </w:pPr>
            <w:r>
              <w:rPr>
                <w:rFonts w:hint="eastAsia" w:ascii="宋体" w:hAnsi="宋体" w:eastAsia="宋体" w:cs="宋体"/>
                <w:kern w:val="0"/>
                <w:sz w:val="24"/>
              </w:rPr>
              <w:t>12.交接班：执行交接班制度，每日早会集体交接儿童的生活、健康、康复、就学、治疗、特殊护理情况和安全隐患排查、处置情况；班班交接儿童人数、新入院、护理情况。</w:t>
            </w:r>
          </w:p>
          <w:p>
            <w:pPr>
              <w:rPr>
                <w:rFonts w:ascii="宋体" w:hAnsi="宋体" w:eastAsia="宋体" w:cs="宋体"/>
                <w:kern w:val="0"/>
                <w:sz w:val="24"/>
              </w:rPr>
            </w:pPr>
            <w:r>
              <w:rPr>
                <w:rFonts w:hint="eastAsia" w:ascii="宋体" w:hAnsi="宋体" w:eastAsia="宋体" w:cs="宋体"/>
                <w:kern w:val="0"/>
                <w:sz w:val="24"/>
              </w:rPr>
              <w:t>13.安全防护：每日晨、晚间检查，排查不安全因素；做好儿童看护工作，保证儿童在护理人员的视线范围内，防止各种意外事故的发生；早晚2次安全排查，排查消防安全、食品安全、水电气安全、疫情安全、护理安全、房屋安全等风险隐患。</w:t>
            </w:r>
          </w:p>
          <w:p>
            <w:pPr>
              <w:rPr>
                <w:rFonts w:ascii="宋体" w:hAnsi="宋体" w:eastAsia="宋体" w:cs="宋体"/>
                <w:kern w:val="0"/>
                <w:sz w:val="24"/>
              </w:rPr>
            </w:pPr>
            <w:r>
              <w:rPr>
                <w:rFonts w:hint="eastAsia" w:ascii="宋体" w:hAnsi="宋体" w:eastAsia="宋体" w:cs="宋体"/>
                <w:kern w:val="0"/>
                <w:sz w:val="24"/>
              </w:rPr>
              <w:t>14.社工服务</w:t>
            </w:r>
          </w:p>
          <w:p>
            <w:pPr>
              <w:rPr>
                <w:rFonts w:ascii="宋体" w:hAnsi="宋体" w:eastAsia="宋体" w:cs="宋体"/>
                <w:kern w:val="0"/>
                <w:sz w:val="24"/>
              </w:rPr>
            </w:pPr>
            <w:r>
              <w:rPr>
                <w:rFonts w:hint="eastAsia" w:ascii="宋体" w:hAnsi="宋体" w:eastAsia="宋体" w:cs="宋体"/>
                <w:kern w:val="0"/>
                <w:sz w:val="24"/>
              </w:rPr>
              <w:t>运用先进的社工服务理念、专业的社工方法，将社工专业服务元素有机结合介入儿童服务，制定服务计划方案，开展个案辅导、小组活动、团队能力建设活动，设计考核评估指标，对项目服务进行跟踪评估。</w:t>
            </w:r>
          </w:p>
          <w:p>
            <w:pPr>
              <w:rPr>
                <w:rFonts w:ascii="宋体" w:hAnsi="宋体" w:eastAsia="宋体" w:cs="宋体"/>
                <w:kern w:val="0"/>
                <w:sz w:val="24"/>
              </w:rPr>
            </w:pPr>
            <w:r>
              <w:rPr>
                <w:rFonts w:hint="eastAsia" w:ascii="宋体" w:hAnsi="宋体" w:eastAsia="宋体" w:cs="宋体"/>
                <w:kern w:val="0"/>
                <w:sz w:val="24"/>
              </w:rPr>
              <w:t>15.开展活动</w:t>
            </w:r>
          </w:p>
          <w:p>
            <w:pPr>
              <w:rPr>
                <w:rFonts w:ascii="宋体" w:hAnsi="宋体" w:eastAsia="宋体" w:cs="宋体"/>
                <w:kern w:val="0"/>
                <w:sz w:val="24"/>
              </w:rPr>
            </w:pPr>
            <w:r>
              <w:rPr>
                <w:rFonts w:hint="eastAsia" w:ascii="宋体" w:hAnsi="宋体" w:eastAsia="宋体" w:cs="宋体"/>
                <w:kern w:val="0"/>
                <w:sz w:val="24"/>
              </w:rPr>
              <w:t>（1）制定活动计划，组织儿童开展体育游戏、美工活动、阅读、绘画等室内活动，使学童劳逸结合，丰富儿童的业余生活，舒缓儿童情绪。</w:t>
            </w:r>
          </w:p>
          <w:p>
            <w:pPr>
              <w:rPr>
                <w:rFonts w:ascii="宋体" w:hAnsi="宋体" w:eastAsia="宋体" w:cs="宋体"/>
                <w:kern w:val="0"/>
                <w:sz w:val="24"/>
              </w:rPr>
            </w:pPr>
            <w:r>
              <w:rPr>
                <w:rFonts w:hint="eastAsia" w:ascii="宋体" w:hAnsi="宋体" w:eastAsia="宋体" w:cs="宋体"/>
                <w:kern w:val="0"/>
                <w:sz w:val="24"/>
              </w:rPr>
              <w:t>（2）结合节日，开展形式多样的节日庆祝活动，包括植树节、“五一”劳动节、“六一”儿童节、中秋节、集体生日会等主题活动，让儿童了解传统节日风俗。</w:t>
            </w:r>
          </w:p>
          <w:p>
            <w:pPr>
              <w:rPr>
                <w:rFonts w:ascii="宋体" w:hAnsi="宋体" w:eastAsia="宋体" w:cs="宋体"/>
                <w:kern w:val="0"/>
                <w:sz w:val="24"/>
              </w:rPr>
            </w:pPr>
            <w:r>
              <w:rPr>
                <w:rFonts w:hint="eastAsia" w:ascii="宋体" w:hAnsi="宋体" w:eastAsia="宋体" w:cs="宋体"/>
                <w:kern w:val="0"/>
                <w:sz w:val="24"/>
              </w:rPr>
              <w:t>16.物资管理</w:t>
            </w:r>
          </w:p>
          <w:p>
            <w:pPr>
              <w:rPr>
                <w:rFonts w:ascii="宋体" w:hAnsi="宋体" w:eastAsia="宋体" w:cs="宋体"/>
                <w:kern w:val="0"/>
                <w:sz w:val="24"/>
              </w:rPr>
            </w:pPr>
            <w:r>
              <w:rPr>
                <w:rFonts w:hint="eastAsia" w:ascii="宋体" w:hAnsi="宋体" w:eastAsia="宋体" w:cs="宋体"/>
                <w:kern w:val="0"/>
                <w:sz w:val="24"/>
              </w:rPr>
              <w:t>（1）物品管理：采购儿童的衣物、玩具等确保在安全范围内；定期检查，发现损坏，及时更换；对衣服、被褥、寝具等进行合理采购；对换洗的衣服进行整理、分类放置；做好物品的申购及入库、出库的登记、保管和使用，每月盘点一次。</w:t>
            </w:r>
          </w:p>
          <w:p>
            <w:pPr>
              <w:rPr>
                <w:rFonts w:ascii="宋体" w:hAnsi="宋体" w:eastAsia="宋体" w:cs="宋体"/>
                <w:kern w:val="0"/>
                <w:sz w:val="24"/>
              </w:rPr>
            </w:pPr>
            <w:r>
              <w:rPr>
                <w:rFonts w:hint="eastAsia" w:ascii="宋体" w:hAnsi="宋体" w:eastAsia="宋体" w:cs="宋体"/>
                <w:kern w:val="0"/>
                <w:sz w:val="24"/>
              </w:rPr>
              <w:t>（2）设备使用管理：合理使用电器设施设备，做好日常维护和保养，定期检查机器功能状态，并做好记录，发现异常及时报修，对于无法保修的，按需重新申购。</w:t>
            </w:r>
          </w:p>
          <w:p>
            <w:pPr>
              <w:rPr>
                <w:rFonts w:ascii="宋体" w:hAnsi="宋体" w:eastAsia="宋体" w:cs="宋体"/>
                <w:kern w:val="0"/>
                <w:sz w:val="24"/>
              </w:rPr>
            </w:pPr>
            <w:r>
              <w:rPr>
                <w:rFonts w:hint="eastAsia" w:ascii="宋体" w:hAnsi="宋体" w:eastAsia="宋体" w:cs="宋体"/>
                <w:kern w:val="0"/>
                <w:sz w:val="24"/>
              </w:rPr>
              <w:t>（3）固定财产管理：做好固定财产日常维护工作，定期统计核查护理区固定财产情况并做好登记。对新增固定财产及时准确做好登记工作。对符合报废规定的资产按照相关程序进行报废并移交中心办公室。</w:t>
            </w:r>
          </w:p>
          <w:p>
            <w:pPr>
              <w:rPr>
                <w:rFonts w:ascii="宋体" w:hAnsi="宋体" w:eastAsia="宋体" w:cs="宋体"/>
                <w:kern w:val="0"/>
                <w:sz w:val="24"/>
              </w:rPr>
            </w:pPr>
            <w:r>
              <w:rPr>
                <w:rFonts w:hint="eastAsia" w:ascii="宋体" w:hAnsi="宋体" w:eastAsia="宋体" w:cs="宋体"/>
                <w:kern w:val="0"/>
                <w:sz w:val="24"/>
              </w:rPr>
              <w:t>17.洗涤服务</w:t>
            </w:r>
          </w:p>
          <w:p>
            <w:pPr>
              <w:widowControl/>
              <w:rPr>
                <w:rFonts w:ascii="宋体" w:hAnsi="宋体" w:eastAsia="宋体" w:cs="宋体"/>
                <w:kern w:val="0"/>
                <w:sz w:val="24"/>
              </w:rPr>
            </w:pPr>
            <w:r>
              <w:rPr>
                <w:rFonts w:hint="eastAsia" w:ascii="宋体" w:hAnsi="宋体" w:eastAsia="宋体" w:cs="宋体"/>
                <w:kern w:val="0"/>
                <w:sz w:val="24"/>
              </w:rPr>
              <w:t>每天与洗涤服务公司核对洗涤物品种类、数量；汇总、反馈耗损衣物；不宜外送清洗的衣物自行清洗、晾晒。18.其他：</w:t>
            </w:r>
          </w:p>
          <w:p>
            <w:pPr>
              <w:widowControl/>
              <w:rPr>
                <w:rFonts w:ascii="宋体" w:hAnsi="宋体" w:eastAsia="宋体" w:cs="宋体"/>
                <w:kern w:val="0"/>
                <w:sz w:val="24"/>
              </w:rPr>
            </w:pPr>
            <w:r>
              <w:rPr>
                <w:rFonts w:hint="eastAsia" w:ascii="宋体" w:hAnsi="宋体" w:eastAsia="宋体" w:cs="宋体"/>
                <w:kern w:val="0"/>
                <w:sz w:val="24"/>
              </w:rPr>
              <w:t>（1） 根据服务对象的实际需求，实行程序化个案护理，视情况调整护理方案。</w:t>
            </w:r>
          </w:p>
          <w:p>
            <w:pPr>
              <w:widowControl/>
              <w:rPr>
                <w:rFonts w:ascii="宋体" w:hAnsi="宋体" w:eastAsia="宋体" w:cs="宋体"/>
                <w:kern w:val="0"/>
                <w:sz w:val="24"/>
              </w:rPr>
            </w:pPr>
            <w:r>
              <w:rPr>
                <w:rFonts w:hint="eastAsia" w:ascii="宋体" w:hAnsi="宋体" w:eastAsia="宋体" w:cs="宋体"/>
                <w:kern w:val="0"/>
                <w:sz w:val="24"/>
              </w:rPr>
              <w:t>（2）根据儿童特点和需求，为儿童提供丰富的文体、户外、节日庆祝等活动，满足儿童个性化服务需求；</w:t>
            </w:r>
          </w:p>
          <w:p>
            <w:pPr>
              <w:rPr>
                <w:rFonts w:ascii="宋体" w:hAnsi="宋体" w:eastAsia="宋体" w:cs="宋体"/>
                <w:kern w:val="0"/>
                <w:sz w:val="24"/>
              </w:rPr>
            </w:pPr>
            <w:r>
              <w:rPr>
                <w:rFonts w:hint="eastAsia" w:ascii="宋体" w:hAnsi="宋体" w:eastAsia="宋体" w:cs="宋体"/>
                <w:kern w:val="0"/>
                <w:sz w:val="24"/>
              </w:rPr>
              <w:t>（3）为儿童建立生长发育、教育、康复、医疗等成长档案。及时更新儿童福利信息系统。</w:t>
            </w:r>
          </w:p>
          <w:p>
            <w:pPr>
              <w:rPr>
                <w:rFonts w:ascii="宋体" w:hAnsi="宋体" w:eastAsia="宋体" w:cs="宋体"/>
                <w:kern w:val="0"/>
                <w:sz w:val="24"/>
              </w:rPr>
            </w:pPr>
            <w:r>
              <w:rPr>
                <w:rFonts w:hint="eastAsia" w:ascii="宋体" w:hAnsi="宋体" w:eastAsia="宋体" w:cs="宋体"/>
                <w:kern w:val="0"/>
                <w:sz w:val="24"/>
              </w:rPr>
              <w:t>（4）协助儿童办理银行卡、身份证、残疾证等业务，负责儿童生活、教育、医疗、活动等相关报销。</w:t>
            </w:r>
          </w:p>
          <w:p>
            <w:pPr>
              <w:rPr>
                <w:rFonts w:ascii="宋体" w:hAnsi="宋体" w:eastAsia="宋体" w:cs="宋体"/>
                <w:kern w:val="0"/>
                <w:sz w:val="24"/>
              </w:rPr>
            </w:pPr>
            <w:r>
              <w:rPr>
                <w:rFonts w:hint="eastAsia" w:ascii="宋体" w:hAnsi="宋体" w:eastAsia="宋体" w:cs="宋体"/>
                <w:kern w:val="0"/>
                <w:sz w:val="24"/>
              </w:rPr>
              <w:t>（5）一年一次全国持证残疾人基本信息录入，残疾人精准康复服务录入，全国兵役登记服务录入。采购儿童一年四季服装。验收服务对象</w:t>
            </w:r>
            <w:r>
              <w:rPr>
                <w:rFonts w:hint="eastAsia" w:ascii="宋体" w:hAnsi="宋体" w:eastAsia="宋体" w:cs="宋体"/>
                <w:bCs/>
                <w:kern w:val="0"/>
                <w:sz w:val="24"/>
              </w:rPr>
              <w:t>菜品</w:t>
            </w:r>
            <w:r>
              <w:rPr>
                <w:rFonts w:hint="eastAsia" w:ascii="宋体" w:hAnsi="宋体" w:eastAsia="宋体" w:cs="宋体"/>
                <w:kern w:val="0"/>
                <w:sz w:val="24"/>
              </w:rPr>
              <w:t>。</w:t>
            </w:r>
          </w:p>
          <w:p>
            <w:pPr>
              <w:rPr>
                <w:rFonts w:ascii="宋体" w:hAnsi="宋体" w:eastAsia="宋体" w:cs="宋体"/>
                <w:sz w:val="24"/>
              </w:rPr>
            </w:pPr>
            <w:r>
              <w:rPr>
                <w:rFonts w:hint="eastAsia" w:ascii="宋体" w:hAnsi="宋体" w:eastAsia="宋体" w:cs="宋体"/>
                <w:b/>
                <w:kern w:val="0"/>
                <w:sz w:val="24"/>
              </w:rPr>
              <w:t>标准要求：</w:t>
            </w:r>
          </w:p>
          <w:p>
            <w:pPr>
              <w:rPr>
                <w:rFonts w:ascii="宋体" w:hAnsi="宋体" w:eastAsia="宋体" w:cs="宋体"/>
                <w:sz w:val="24"/>
              </w:rPr>
            </w:pPr>
            <w:r>
              <w:rPr>
                <w:rFonts w:hint="eastAsia" w:ascii="宋体" w:hAnsi="宋体" w:eastAsia="宋体" w:cs="宋体"/>
                <w:kern w:val="0"/>
                <w:sz w:val="24"/>
              </w:rPr>
              <w:t>1.饮食：注意营养、合理配餐，根据儿童需要或医嘱制作普食，软食、流食及其他特殊饮食。</w:t>
            </w:r>
          </w:p>
          <w:p>
            <w:pPr>
              <w:rPr>
                <w:rFonts w:ascii="宋体" w:hAnsi="宋体" w:eastAsia="宋体" w:cs="宋体"/>
                <w:sz w:val="24"/>
              </w:rPr>
            </w:pPr>
            <w:r>
              <w:rPr>
                <w:rFonts w:hint="eastAsia" w:ascii="宋体" w:hAnsi="宋体" w:eastAsia="宋体" w:cs="宋体"/>
                <w:kern w:val="0"/>
                <w:sz w:val="24"/>
              </w:rPr>
              <w:t>2.卫生：室内无蝇、无蚊、无鼠、无蟑螂、无臭虫。保持室内空气新鲜，无异味。提供干净、得体的服装并定期换洗。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6" w:hRule="atLeast"/>
          <w:jc w:val="center"/>
        </w:trPr>
        <w:tc>
          <w:tcPr>
            <w:tcW w:w="817" w:type="dxa"/>
            <w:vMerge w:val="continue"/>
            <w:vAlign w:val="center"/>
          </w:tcPr>
          <w:p>
            <w:pPr>
              <w:jc w:val="center"/>
              <w:rPr>
                <w:rFonts w:ascii="宋体" w:hAnsi="宋体" w:eastAsia="宋体" w:cs="宋体"/>
                <w:sz w:val="24"/>
              </w:rPr>
            </w:pPr>
          </w:p>
        </w:tc>
        <w:tc>
          <w:tcPr>
            <w:tcW w:w="709" w:type="dxa"/>
            <w:vMerge w:val="continue"/>
          </w:tcPr>
          <w:p>
            <w:pPr>
              <w:rPr>
                <w:rFonts w:ascii="宋体" w:hAnsi="宋体" w:eastAsia="宋体" w:cs="宋体"/>
                <w:sz w:val="24"/>
              </w:rPr>
            </w:pPr>
          </w:p>
        </w:tc>
        <w:tc>
          <w:tcPr>
            <w:tcW w:w="992" w:type="dxa"/>
            <w:vAlign w:val="center"/>
          </w:tcPr>
          <w:p>
            <w:pPr>
              <w:jc w:val="center"/>
              <w:rPr>
                <w:rFonts w:ascii="宋体" w:hAnsi="宋体" w:eastAsia="宋体" w:cs="宋体"/>
                <w:sz w:val="24"/>
              </w:rPr>
            </w:pPr>
            <w:r>
              <w:rPr>
                <w:rFonts w:hint="eastAsia" w:ascii="宋体" w:hAnsi="宋体" w:eastAsia="宋体" w:cs="宋体"/>
                <w:b/>
                <w:kern w:val="0"/>
                <w:sz w:val="24"/>
              </w:rPr>
              <w:t>儿童全护理</w:t>
            </w:r>
          </w:p>
        </w:tc>
        <w:tc>
          <w:tcPr>
            <w:tcW w:w="6521" w:type="dxa"/>
          </w:tcPr>
          <w:p>
            <w:pPr>
              <w:widowControl/>
              <w:rPr>
                <w:rFonts w:ascii="宋体" w:hAnsi="宋体" w:eastAsia="宋体" w:cs="宋体"/>
                <w:kern w:val="0"/>
                <w:sz w:val="24"/>
              </w:rPr>
            </w:pPr>
            <w:r>
              <w:rPr>
                <w:rFonts w:hint="eastAsia" w:ascii="宋体" w:hAnsi="宋体" w:eastAsia="宋体" w:cs="宋体"/>
                <w:kern w:val="0"/>
                <w:sz w:val="24"/>
              </w:rPr>
              <w:t>1.卫生照料</w:t>
            </w:r>
          </w:p>
          <w:p>
            <w:pPr>
              <w:rPr>
                <w:rFonts w:ascii="宋体" w:hAnsi="宋体" w:eastAsia="宋体" w:cs="宋体"/>
                <w:kern w:val="0"/>
                <w:sz w:val="24"/>
              </w:rPr>
            </w:pPr>
            <w:r>
              <w:rPr>
                <w:rFonts w:hint="eastAsia" w:ascii="宋体" w:hAnsi="宋体" w:eastAsia="宋体" w:cs="宋体"/>
                <w:kern w:val="0"/>
                <w:sz w:val="24"/>
              </w:rPr>
              <w:t>（1）为儿童提供晨、晚间护理服务；晨间包括口腔清洁、（清洁牙齿时间宜为2分钟左右）洗脸、洗手、梳头，晚间包括口腔清洁、洗脸、洗手、洗脚、洗会阴部；</w:t>
            </w:r>
          </w:p>
          <w:p>
            <w:pPr>
              <w:rPr>
                <w:rFonts w:hint="eastAsia" w:ascii="宋体" w:hAnsi="宋体" w:eastAsia="宋体" w:cs="宋体"/>
                <w:lang w:eastAsia="zh-CN"/>
              </w:rPr>
            </w:pPr>
            <w:r>
              <w:rPr>
                <w:rFonts w:hint="eastAsia" w:ascii="宋体" w:hAnsi="宋体" w:eastAsia="宋体" w:cs="宋体"/>
                <w:kern w:val="0"/>
                <w:sz w:val="24"/>
              </w:rPr>
              <w:t>帮助儿童洗澡时，应由二名以上护理员将儿童由床转移至洗澡车，护理员全程观察儿童身体情况，注意保护儿童隐私。</w:t>
            </w:r>
          </w:p>
          <w:p>
            <w:pPr>
              <w:rPr>
                <w:rFonts w:hint="eastAsia" w:ascii="宋体" w:hAnsi="宋体" w:eastAsia="宋体" w:cs="宋体"/>
                <w:lang w:eastAsia="zh-CN"/>
              </w:rPr>
            </w:pPr>
            <w:r>
              <w:rPr>
                <w:rFonts w:hint="eastAsia" w:ascii="宋体" w:hAnsi="宋体" w:eastAsia="宋体" w:cs="宋体"/>
                <w:kern w:val="0"/>
                <w:sz w:val="24"/>
              </w:rPr>
              <w:t>（2）为儿童洗头、洗澡、更换清洗衣物，保持身体干净整洁；</w:t>
            </w:r>
          </w:p>
          <w:p>
            <w:pPr>
              <w:rPr>
                <w:rFonts w:hint="eastAsia" w:ascii="宋体" w:hAnsi="宋体" w:eastAsia="宋体" w:cs="宋体"/>
                <w:lang w:eastAsia="zh-CN"/>
              </w:rPr>
            </w:pPr>
            <w:r>
              <w:rPr>
                <w:rFonts w:hint="eastAsia" w:ascii="宋体" w:hAnsi="宋体" w:eastAsia="宋体" w:cs="宋体"/>
                <w:kern w:val="0"/>
                <w:sz w:val="24"/>
              </w:rPr>
              <w:t>（3）为儿童理发、剃须、修剪指甲；理发后宜及时安排儿童洗头、沐浴并更换衣物；</w:t>
            </w:r>
          </w:p>
          <w:p>
            <w:pPr>
              <w:rPr>
                <w:rFonts w:hint="eastAsia" w:ascii="宋体" w:hAnsi="宋体" w:eastAsia="宋体" w:cs="宋体"/>
                <w:lang w:eastAsia="zh-CN"/>
              </w:rPr>
            </w:pPr>
            <w:r>
              <w:rPr>
                <w:rFonts w:hint="eastAsia" w:ascii="宋体" w:hAnsi="宋体" w:eastAsia="宋体" w:cs="宋体"/>
                <w:kern w:val="0"/>
                <w:sz w:val="24"/>
              </w:rPr>
              <w:t>（4）为儿童清扫、整理床单位， 保持床铺清洁，扫床时可用扫床刷套，扫床刷套不应交叉使用；</w:t>
            </w:r>
          </w:p>
          <w:p>
            <w:pPr>
              <w:rPr>
                <w:rFonts w:hint="eastAsia" w:ascii="宋体" w:hAnsi="宋体" w:eastAsia="宋体" w:cs="宋体"/>
                <w:lang w:eastAsia="zh-CN"/>
              </w:rPr>
            </w:pPr>
            <w:r>
              <w:rPr>
                <w:rFonts w:hint="eastAsia" w:ascii="宋体" w:hAnsi="宋体" w:eastAsia="宋体" w:cs="宋体"/>
                <w:kern w:val="0"/>
                <w:sz w:val="24"/>
              </w:rPr>
              <w:t>（5）每周清洗被罩、床单、枕巾，如有污染随时更换，定期晾晒被褥；</w:t>
            </w:r>
          </w:p>
          <w:p>
            <w:pPr>
              <w:rPr>
                <w:rFonts w:hint="eastAsia" w:ascii="宋体" w:hAnsi="宋体" w:eastAsia="宋体" w:cs="宋体"/>
                <w:lang w:eastAsia="zh-CN"/>
              </w:rPr>
            </w:pPr>
            <w:r>
              <w:rPr>
                <w:rFonts w:hint="eastAsia" w:ascii="宋体" w:hAnsi="宋体" w:eastAsia="宋体" w:cs="宋体"/>
                <w:kern w:val="0"/>
                <w:sz w:val="24"/>
              </w:rPr>
              <w:t>（6）为儿童整理个人物品并标识，保持清洁， 摆放整齐；</w:t>
            </w:r>
          </w:p>
          <w:p>
            <w:pPr>
              <w:rPr>
                <w:rFonts w:ascii="宋体" w:hAnsi="宋体" w:eastAsia="宋体" w:cs="宋体"/>
                <w:kern w:val="0"/>
                <w:sz w:val="24"/>
              </w:rPr>
            </w:pPr>
            <w:r>
              <w:rPr>
                <w:rFonts w:hint="eastAsia" w:ascii="宋体" w:hAnsi="宋体" w:eastAsia="宋体" w:cs="宋体"/>
                <w:kern w:val="0"/>
                <w:sz w:val="24"/>
              </w:rPr>
              <w:t>（7）为儿童提供物品、生活和学习环境的清洁消毒服务。</w:t>
            </w:r>
          </w:p>
          <w:p>
            <w:pPr>
              <w:widowControl/>
              <w:rPr>
                <w:rFonts w:hint="eastAsia" w:ascii="宋体" w:hAnsi="宋体" w:eastAsia="宋体" w:cs="宋体"/>
                <w:lang w:eastAsia="zh-CN"/>
              </w:rPr>
            </w:pPr>
            <w:r>
              <w:rPr>
                <w:rFonts w:hint="eastAsia" w:ascii="宋体" w:hAnsi="宋体" w:eastAsia="宋体" w:cs="宋体"/>
                <w:kern w:val="0"/>
                <w:sz w:val="24"/>
              </w:rPr>
              <w:t>2.膳食服务：</w:t>
            </w:r>
          </w:p>
          <w:p>
            <w:pPr>
              <w:widowControl/>
              <w:rPr>
                <w:rFonts w:hint="eastAsia" w:ascii="宋体" w:hAnsi="宋体" w:eastAsia="宋体" w:cs="宋体"/>
                <w:lang w:eastAsia="zh-CN"/>
              </w:rPr>
            </w:pPr>
            <w:r>
              <w:rPr>
                <w:rFonts w:hint="eastAsia" w:ascii="宋体" w:hAnsi="宋体" w:eastAsia="宋体" w:cs="宋体"/>
                <w:kern w:val="0"/>
                <w:sz w:val="24"/>
              </w:rPr>
              <w:t>（1）提供适合儿童的营养膳食，以及各种不同形态的膳食和治疗膳食，提供个性化配餐服务。做好餐前准备，如为鼻饲、流质饮食儿童提前进行食物搅拌等特殊处理。</w:t>
            </w:r>
          </w:p>
          <w:p>
            <w:pPr>
              <w:widowControl/>
              <w:rPr>
                <w:rFonts w:hint="eastAsia" w:ascii="宋体" w:hAnsi="宋体" w:eastAsia="宋体" w:cs="宋体"/>
                <w:lang w:eastAsia="zh-CN"/>
              </w:rPr>
            </w:pPr>
            <w:r>
              <w:rPr>
                <w:rFonts w:hint="eastAsia" w:ascii="宋体" w:hAnsi="宋体" w:eastAsia="宋体" w:cs="宋体"/>
                <w:kern w:val="0"/>
                <w:sz w:val="24"/>
              </w:rPr>
              <w:t>（2）为儿童提供进食、喂水服务，根据需要准备合适的餐具，如奶瓶、水杯等，一人一餐具，避免交叉使用。做好餐后口腔、脸部清洁，观察并记录进食情况；</w:t>
            </w:r>
          </w:p>
          <w:p>
            <w:pPr>
              <w:widowControl/>
              <w:rPr>
                <w:rFonts w:ascii="宋体" w:hAnsi="宋体" w:eastAsia="宋体" w:cs="宋体"/>
                <w:kern w:val="0"/>
                <w:sz w:val="24"/>
              </w:rPr>
            </w:pPr>
            <w:r>
              <w:rPr>
                <w:rFonts w:hint="eastAsia" w:ascii="宋体" w:hAnsi="宋体" w:eastAsia="宋体" w:cs="宋体"/>
                <w:kern w:val="0"/>
                <w:sz w:val="24"/>
              </w:rPr>
              <w:t>（3）按时、按量为婴幼儿喂奶、添加辅食。</w:t>
            </w:r>
          </w:p>
          <w:p>
            <w:pPr>
              <w:rPr>
                <w:rFonts w:ascii="宋体" w:hAnsi="宋体" w:eastAsia="宋体" w:cs="宋体"/>
                <w:kern w:val="0"/>
                <w:sz w:val="24"/>
              </w:rPr>
            </w:pPr>
            <w:r>
              <w:rPr>
                <w:rFonts w:hint="eastAsia" w:ascii="宋体" w:hAnsi="宋体" w:eastAsia="宋体" w:cs="宋体"/>
                <w:kern w:val="0"/>
                <w:sz w:val="24"/>
              </w:rPr>
              <w:t>（4）进餐完毕后，整理床单位，取舒适体位；</w:t>
            </w:r>
          </w:p>
          <w:p>
            <w:pPr>
              <w:rPr>
                <w:rFonts w:ascii="宋体" w:hAnsi="宋体" w:eastAsia="宋体" w:cs="宋体"/>
                <w:sz w:val="24"/>
              </w:rPr>
            </w:pPr>
            <w:r>
              <w:rPr>
                <w:rFonts w:hint="eastAsia" w:ascii="宋体" w:hAnsi="宋体" w:eastAsia="宋体" w:cs="宋体"/>
                <w:kern w:val="0"/>
                <w:sz w:val="24"/>
              </w:rPr>
              <w:t>（5）整理餐具、毛巾，清洗消毒，打扫环境卫生。</w:t>
            </w:r>
          </w:p>
          <w:p>
            <w:pPr>
              <w:rPr>
                <w:rFonts w:hint="eastAsia" w:ascii="宋体" w:hAnsi="宋体" w:eastAsia="宋体" w:cs="宋体"/>
                <w:lang w:eastAsia="zh-CN"/>
              </w:rPr>
            </w:pPr>
            <w:r>
              <w:rPr>
                <w:rFonts w:hint="eastAsia" w:ascii="宋体" w:hAnsi="宋体" w:eastAsia="宋体" w:cs="宋体"/>
                <w:kern w:val="0"/>
                <w:sz w:val="24"/>
              </w:rPr>
              <w:t>3.排泄照料：</w:t>
            </w:r>
          </w:p>
          <w:p>
            <w:pPr>
              <w:rPr>
                <w:rFonts w:hint="eastAsia" w:ascii="宋体" w:hAnsi="宋体" w:eastAsia="宋体" w:cs="宋体"/>
                <w:lang w:eastAsia="zh-CN"/>
              </w:rPr>
            </w:pPr>
            <w:r>
              <w:rPr>
                <w:rFonts w:hint="eastAsia" w:ascii="宋体" w:hAnsi="宋体" w:eastAsia="宋体" w:cs="宋体"/>
                <w:kern w:val="0"/>
                <w:sz w:val="24"/>
              </w:rPr>
              <w:t>（1）为儿童提供排泄护理服务，换尿不湿过程中，护理员不能中途离开，观察儿童二便情况并记录，如有异常报告医生；</w:t>
            </w:r>
          </w:p>
          <w:p>
            <w:pPr>
              <w:rPr>
                <w:rFonts w:hint="eastAsia" w:ascii="宋体" w:hAnsi="宋体" w:eastAsia="宋体" w:cs="宋体"/>
                <w:lang w:eastAsia="zh-CN"/>
              </w:rPr>
            </w:pPr>
            <w:r>
              <w:rPr>
                <w:rFonts w:hint="eastAsia" w:ascii="宋体" w:hAnsi="宋体" w:eastAsia="宋体" w:cs="宋体"/>
                <w:kern w:val="0"/>
                <w:sz w:val="24"/>
              </w:rPr>
              <w:t>（2）使用后清洗痰盂、便盆、助便椅等，每日消毒。</w:t>
            </w:r>
          </w:p>
          <w:p>
            <w:pPr>
              <w:rPr>
                <w:rFonts w:hint="eastAsia" w:ascii="宋体" w:hAnsi="宋体" w:eastAsia="宋体" w:cs="宋体"/>
                <w:lang w:eastAsia="zh-CN"/>
              </w:rPr>
            </w:pPr>
            <w:r>
              <w:rPr>
                <w:rFonts w:hint="eastAsia" w:ascii="宋体" w:hAnsi="宋体" w:eastAsia="宋体" w:cs="宋体"/>
                <w:kern w:val="0"/>
                <w:sz w:val="24"/>
              </w:rPr>
              <w:t>4.睡眠照料：</w:t>
            </w:r>
          </w:p>
          <w:p>
            <w:pPr>
              <w:rPr>
                <w:rFonts w:hint="eastAsia" w:ascii="宋体" w:hAnsi="宋体" w:eastAsia="宋体" w:cs="宋体"/>
                <w:lang w:eastAsia="zh-CN"/>
              </w:rPr>
            </w:pPr>
            <w:r>
              <w:rPr>
                <w:rFonts w:hint="eastAsia" w:ascii="宋体" w:hAnsi="宋体" w:eastAsia="宋体" w:cs="宋体"/>
                <w:kern w:val="0"/>
                <w:sz w:val="24"/>
              </w:rPr>
              <w:t>（1）准备布置睡眠环境，为儿童提供就寝服务，将儿童所需物品放置于随手可拿到的适宜位置；</w:t>
            </w:r>
          </w:p>
          <w:p>
            <w:pPr>
              <w:rPr>
                <w:rFonts w:ascii="宋体" w:hAnsi="宋体" w:eastAsia="宋体" w:cs="宋体"/>
                <w:sz w:val="24"/>
              </w:rPr>
            </w:pPr>
            <w:r>
              <w:rPr>
                <w:rFonts w:hint="eastAsia" w:ascii="宋体" w:hAnsi="宋体" w:eastAsia="宋体" w:cs="宋体"/>
                <w:kern w:val="0"/>
                <w:sz w:val="24"/>
              </w:rPr>
              <w:t>（2）为儿童安装床栏等安全防护用具；对兴奋躁动儿童采取保护措施</w:t>
            </w:r>
          </w:p>
          <w:p>
            <w:pPr>
              <w:rPr>
                <w:rFonts w:ascii="宋体" w:hAnsi="宋体" w:eastAsia="宋体" w:cs="宋体"/>
                <w:kern w:val="0"/>
                <w:sz w:val="24"/>
              </w:rPr>
            </w:pPr>
            <w:r>
              <w:rPr>
                <w:rFonts w:hint="eastAsia" w:ascii="宋体" w:hAnsi="宋体" w:eastAsia="宋体" w:cs="宋体"/>
                <w:kern w:val="0"/>
                <w:sz w:val="24"/>
              </w:rPr>
              <w:t>（3）睡前照顾儿童洗漱、排便、脱衣、更换尿不湿，必要时洗澡，换上合适的衣物；</w:t>
            </w:r>
          </w:p>
          <w:p>
            <w:pPr>
              <w:rPr>
                <w:rFonts w:hint="eastAsia" w:ascii="宋体" w:hAnsi="宋体" w:eastAsia="宋体" w:cs="宋体"/>
                <w:lang w:eastAsia="zh-CN"/>
              </w:rPr>
            </w:pPr>
            <w:r>
              <w:rPr>
                <w:rFonts w:hint="eastAsia" w:ascii="宋体" w:hAnsi="宋体" w:eastAsia="宋体" w:cs="宋体"/>
                <w:kern w:val="0"/>
                <w:sz w:val="24"/>
              </w:rPr>
              <w:t>（4）准备儿童起床后需要的衣物；</w:t>
            </w:r>
          </w:p>
          <w:p>
            <w:pPr>
              <w:rPr>
                <w:rFonts w:hint="eastAsia" w:ascii="宋体" w:hAnsi="宋体" w:eastAsia="宋体" w:cs="宋体"/>
                <w:lang w:eastAsia="zh-CN"/>
              </w:rPr>
            </w:pPr>
            <w:r>
              <w:rPr>
                <w:rFonts w:hint="eastAsia" w:ascii="宋体" w:hAnsi="宋体" w:eastAsia="宋体" w:cs="宋体"/>
                <w:kern w:val="0"/>
                <w:sz w:val="24"/>
              </w:rPr>
              <w:t>（5）夜间定时巡视，观察并记录儿童的睡眠状况，处理意外情况。如有儿童身体不适，增加巡视频次。发现儿童有异常时，必须及时报告医务人员并遵医嘱处理。</w:t>
            </w:r>
          </w:p>
          <w:p>
            <w:pPr>
              <w:rPr>
                <w:rFonts w:hint="eastAsia" w:ascii="宋体" w:hAnsi="宋体" w:eastAsia="宋体" w:cs="宋体"/>
                <w:lang w:eastAsia="zh-CN"/>
              </w:rPr>
            </w:pPr>
            <w:r>
              <w:rPr>
                <w:rFonts w:hint="eastAsia" w:ascii="宋体" w:hAnsi="宋体" w:eastAsia="宋体" w:cs="宋体"/>
                <w:kern w:val="0"/>
                <w:sz w:val="24"/>
              </w:rPr>
              <w:t>5.医护照料：</w:t>
            </w:r>
          </w:p>
          <w:p>
            <w:pPr>
              <w:rPr>
                <w:rFonts w:hint="eastAsia" w:ascii="宋体" w:hAnsi="宋体" w:eastAsia="宋体" w:cs="宋体"/>
                <w:lang w:eastAsia="zh-CN"/>
              </w:rPr>
            </w:pPr>
            <w:r>
              <w:rPr>
                <w:rFonts w:hint="eastAsia" w:ascii="宋体" w:hAnsi="宋体" w:eastAsia="宋体" w:cs="宋体"/>
                <w:kern w:val="0"/>
                <w:sz w:val="24"/>
              </w:rPr>
              <w:t>（1）为儿童提供体温监测、病情观察等服务，建立儿童健康档案；</w:t>
            </w:r>
          </w:p>
          <w:p>
            <w:pPr>
              <w:rPr>
                <w:rFonts w:hint="eastAsia" w:ascii="宋体" w:hAnsi="宋体" w:eastAsia="宋体" w:cs="宋体"/>
                <w:lang w:eastAsia="zh-CN"/>
              </w:rPr>
            </w:pPr>
            <w:r>
              <w:rPr>
                <w:rFonts w:hint="eastAsia" w:ascii="宋体" w:hAnsi="宋体" w:eastAsia="宋体" w:cs="宋体"/>
                <w:kern w:val="0"/>
                <w:sz w:val="24"/>
              </w:rPr>
              <w:t>（2）为儿童提供健康体检、疫苗接种、疾病预防辅助服务；</w:t>
            </w:r>
          </w:p>
          <w:p>
            <w:pPr>
              <w:rPr>
                <w:rFonts w:hint="eastAsia" w:ascii="宋体" w:hAnsi="宋体" w:eastAsia="宋体" w:cs="宋体"/>
                <w:lang w:eastAsia="zh-CN"/>
              </w:rPr>
            </w:pPr>
            <w:r>
              <w:rPr>
                <w:rFonts w:hint="eastAsia" w:ascii="宋体" w:hAnsi="宋体" w:eastAsia="宋体" w:cs="宋体"/>
                <w:kern w:val="0"/>
                <w:sz w:val="24"/>
              </w:rPr>
              <w:t>（3）为患病儿童提供外出就诊陪护服务，遵医嘱采集、留取标本和送检标本；</w:t>
            </w:r>
          </w:p>
          <w:p>
            <w:pPr>
              <w:rPr>
                <w:rFonts w:hint="eastAsia" w:ascii="宋体" w:hAnsi="宋体" w:eastAsia="宋体" w:cs="宋体"/>
                <w:lang w:eastAsia="zh-CN"/>
              </w:rPr>
            </w:pPr>
            <w:r>
              <w:rPr>
                <w:rFonts w:hint="eastAsia" w:ascii="宋体" w:hAnsi="宋体" w:eastAsia="宋体" w:cs="宋体"/>
                <w:kern w:val="0"/>
                <w:sz w:val="24"/>
              </w:rPr>
              <w:t>（4）遵医嘱为儿童提供用药服务，观察、询问并记录儿童用药后的变化，为儿童管理药品；</w:t>
            </w:r>
          </w:p>
          <w:p>
            <w:pPr>
              <w:rPr>
                <w:rFonts w:ascii="宋体" w:hAnsi="宋体" w:eastAsia="宋体" w:cs="宋体"/>
                <w:kern w:val="0"/>
                <w:sz w:val="24"/>
              </w:rPr>
            </w:pPr>
            <w:r>
              <w:rPr>
                <w:rFonts w:hint="eastAsia" w:ascii="宋体" w:hAnsi="宋体" w:eastAsia="宋体" w:cs="宋体"/>
                <w:kern w:val="0"/>
                <w:sz w:val="24"/>
              </w:rPr>
              <w:t>（5）根据医嘱为儿童提供术前护理、术后护理、营养支持和康复训练配合工作。</w:t>
            </w:r>
          </w:p>
          <w:p>
            <w:pPr>
              <w:rPr>
                <w:rFonts w:ascii="宋体" w:hAnsi="宋体" w:eastAsia="宋体" w:cs="宋体"/>
                <w:kern w:val="0"/>
                <w:sz w:val="24"/>
              </w:rPr>
            </w:pPr>
            <w:r>
              <w:rPr>
                <w:rFonts w:hint="eastAsia" w:ascii="宋体" w:hAnsi="宋体" w:eastAsia="宋体" w:cs="宋体"/>
                <w:kern w:val="0"/>
                <w:sz w:val="24"/>
              </w:rPr>
              <w:t>6.心理照护：</w:t>
            </w:r>
          </w:p>
          <w:p>
            <w:pPr>
              <w:rPr>
                <w:rFonts w:hint="eastAsia" w:ascii="宋体" w:hAnsi="宋体" w:eastAsia="宋体" w:cs="宋体"/>
                <w:lang w:eastAsia="zh-CN"/>
              </w:rPr>
            </w:pPr>
            <w:r>
              <w:rPr>
                <w:rFonts w:hint="eastAsia" w:ascii="宋体" w:hAnsi="宋体" w:eastAsia="宋体" w:cs="宋体"/>
                <w:kern w:val="0"/>
                <w:sz w:val="24"/>
              </w:rPr>
              <w:t>关心爱护儿童，建立良好的依恋关系，创造轻松安全氛围；密切观察儿童心理发展特征，及时发现儿童行为问题，做好心理疏导。</w:t>
            </w:r>
          </w:p>
          <w:p>
            <w:pPr>
              <w:rPr>
                <w:rFonts w:hint="eastAsia" w:ascii="宋体" w:hAnsi="宋体" w:eastAsia="宋体" w:cs="宋体"/>
                <w:lang w:eastAsia="zh-CN"/>
              </w:rPr>
            </w:pPr>
            <w:r>
              <w:rPr>
                <w:rFonts w:hint="eastAsia" w:ascii="宋体" w:hAnsi="宋体" w:eastAsia="宋体" w:cs="宋体"/>
                <w:kern w:val="0"/>
                <w:sz w:val="24"/>
              </w:rPr>
              <w:t>7.教育特教：</w:t>
            </w:r>
          </w:p>
          <w:p>
            <w:pPr>
              <w:rPr>
                <w:rFonts w:hint="eastAsia" w:ascii="宋体" w:hAnsi="宋体" w:eastAsia="宋体" w:cs="宋体"/>
                <w:lang w:eastAsia="zh-CN"/>
              </w:rPr>
            </w:pPr>
            <w:r>
              <w:rPr>
                <w:rFonts w:hint="eastAsia" w:ascii="宋体" w:hAnsi="宋体" w:eastAsia="宋体" w:cs="宋体"/>
                <w:kern w:val="0"/>
                <w:sz w:val="24"/>
              </w:rPr>
              <w:t>（1）为儿童提供床边教学辅助服务。</w:t>
            </w:r>
          </w:p>
          <w:p>
            <w:pPr>
              <w:rPr>
                <w:rFonts w:hint="eastAsia" w:ascii="宋体" w:hAnsi="宋体" w:eastAsia="宋体" w:cs="宋体"/>
                <w:lang w:eastAsia="zh-CN"/>
              </w:rPr>
            </w:pPr>
            <w:r>
              <w:rPr>
                <w:rFonts w:hint="eastAsia" w:ascii="宋体" w:hAnsi="宋体" w:eastAsia="宋体" w:cs="宋体"/>
                <w:kern w:val="0"/>
                <w:sz w:val="24"/>
              </w:rPr>
              <w:t>8.康复护理：</w:t>
            </w:r>
          </w:p>
          <w:p>
            <w:pPr>
              <w:rPr>
                <w:rFonts w:hint="eastAsia" w:ascii="宋体" w:hAnsi="宋体" w:eastAsia="宋体" w:cs="宋体"/>
                <w:lang w:eastAsia="zh-CN"/>
              </w:rPr>
            </w:pPr>
            <w:r>
              <w:rPr>
                <w:rFonts w:hint="eastAsia" w:ascii="宋体" w:hAnsi="宋体" w:eastAsia="宋体" w:cs="宋体"/>
                <w:kern w:val="0"/>
                <w:sz w:val="24"/>
              </w:rPr>
              <w:t>（1）为儿童提供变换卧位、转移、下床、搬运、坐轮椅等服务，使用各种辅助器具；</w:t>
            </w:r>
          </w:p>
          <w:p>
            <w:pPr>
              <w:rPr>
                <w:rFonts w:hint="eastAsia" w:ascii="宋体" w:hAnsi="宋体" w:eastAsia="宋体" w:cs="宋体"/>
                <w:lang w:eastAsia="zh-CN"/>
              </w:rPr>
            </w:pPr>
            <w:r>
              <w:rPr>
                <w:rFonts w:hint="eastAsia" w:ascii="宋体" w:hAnsi="宋体" w:eastAsia="宋体" w:cs="宋体"/>
                <w:kern w:val="0"/>
                <w:sz w:val="24"/>
              </w:rPr>
              <w:t xml:space="preserve">（2）为儿童提供运动、认知、言语、社交、生活自理能力训练等康复服务，建立儿童康复档案 。 </w:t>
            </w:r>
          </w:p>
          <w:p>
            <w:pPr>
              <w:rPr>
                <w:rFonts w:hint="eastAsia" w:ascii="宋体" w:hAnsi="宋体" w:eastAsia="宋体" w:cs="宋体"/>
                <w:lang w:eastAsia="zh-CN"/>
              </w:rPr>
            </w:pPr>
            <w:r>
              <w:rPr>
                <w:rFonts w:hint="eastAsia" w:ascii="宋体" w:hAnsi="宋体" w:eastAsia="宋体" w:cs="宋体"/>
                <w:kern w:val="0"/>
                <w:sz w:val="24"/>
              </w:rPr>
              <w:t>9.临终护理：</w:t>
            </w:r>
          </w:p>
          <w:p>
            <w:pPr>
              <w:rPr>
                <w:rFonts w:hint="eastAsia" w:ascii="宋体" w:hAnsi="宋体" w:eastAsia="宋体" w:cs="宋体"/>
                <w:lang w:eastAsia="zh-CN"/>
              </w:rPr>
            </w:pPr>
            <w:r>
              <w:rPr>
                <w:rFonts w:hint="eastAsia" w:ascii="宋体" w:hAnsi="宋体" w:eastAsia="宋体" w:cs="宋体"/>
                <w:kern w:val="0"/>
                <w:sz w:val="24"/>
              </w:rPr>
              <w:t>（1）为临终儿童提供舒缓疗护，做好心理慰藉，减轻痛苦；</w:t>
            </w:r>
          </w:p>
          <w:p>
            <w:pPr>
              <w:rPr>
                <w:rFonts w:hint="eastAsia" w:ascii="宋体" w:hAnsi="宋体" w:eastAsia="宋体" w:cs="宋体"/>
                <w:lang w:eastAsia="zh-CN"/>
              </w:rPr>
            </w:pPr>
            <w:r>
              <w:rPr>
                <w:rFonts w:hint="eastAsia" w:ascii="宋体" w:hAnsi="宋体" w:eastAsia="宋体" w:cs="宋体"/>
                <w:kern w:val="0"/>
                <w:sz w:val="24"/>
              </w:rPr>
              <w:t>（2）为死亡儿童提供尸体护理，办理儿童遗体火化、销户等手续。</w:t>
            </w:r>
          </w:p>
          <w:p>
            <w:pPr>
              <w:rPr>
                <w:rFonts w:hint="eastAsia" w:ascii="宋体" w:hAnsi="宋体" w:eastAsia="宋体" w:cs="宋体"/>
                <w:lang w:eastAsia="zh-CN"/>
              </w:rPr>
            </w:pPr>
            <w:r>
              <w:rPr>
                <w:rFonts w:hint="eastAsia" w:ascii="宋体" w:hAnsi="宋体" w:eastAsia="宋体" w:cs="宋体"/>
                <w:kern w:val="0"/>
                <w:sz w:val="24"/>
              </w:rPr>
              <w:t>10.安全巡视：</w:t>
            </w:r>
          </w:p>
          <w:p>
            <w:pPr>
              <w:rPr>
                <w:rFonts w:hint="eastAsia" w:ascii="宋体" w:hAnsi="宋体" w:eastAsia="宋体" w:cs="宋体"/>
                <w:lang w:eastAsia="zh-CN"/>
              </w:rPr>
            </w:pPr>
            <w:r>
              <w:rPr>
                <w:rFonts w:hint="eastAsia" w:ascii="宋体" w:hAnsi="宋体" w:eastAsia="宋体" w:cs="宋体"/>
                <w:kern w:val="0"/>
                <w:sz w:val="24"/>
              </w:rPr>
              <w:t>（1）做好儿童看护工作，保证儿童在护理人员的视线范围内，防止各种意外事故的发生；</w:t>
            </w:r>
          </w:p>
          <w:p>
            <w:pPr>
              <w:rPr>
                <w:rFonts w:hint="eastAsia" w:ascii="宋体" w:hAnsi="宋体" w:eastAsia="宋体" w:cs="宋体"/>
                <w:lang w:eastAsia="zh-CN"/>
              </w:rPr>
            </w:pPr>
            <w:r>
              <w:rPr>
                <w:rFonts w:hint="eastAsia" w:ascii="宋体" w:hAnsi="宋体" w:eastAsia="宋体" w:cs="宋体"/>
                <w:kern w:val="0"/>
                <w:sz w:val="24"/>
              </w:rPr>
              <w:t>（2）执行24h值班制，提供所需服务；</w:t>
            </w:r>
          </w:p>
          <w:p>
            <w:pPr>
              <w:rPr>
                <w:rFonts w:hint="eastAsia" w:ascii="宋体" w:hAnsi="宋体" w:eastAsia="宋体" w:cs="宋体"/>
                <w:lang w:eastAsia="zh-CN"/>
              </w:rPr>
            </w:pPr>
            <w:r>
              <w:rPr>
                <w:rFonts w:hint="eastAsia" w:ascii="宋体" w:hAnsi="宋体" w:eastAsia="宋体" w:cs="宋体"/>
                <w:kern w:val="0"/>
                <w:sz w:val="24"/>
              </w:rPr>
              <w:t>（3）每2h巡查1次。</w:t>
            </w:r>
          </w:p>
          <w:p>
            <w:pPr>
              <w:rPr>
                <w:rFonts w:ascii="宋体" w:hAnsi="宋体" w:eastAsia="宋体" w:cs="宋体"/>
                <w:kern w:val="0"/>
                <w:sz w:val="24"/>
              </w:rPr>
            </w:pPr>
            <w:r>
              <w:rPr>
                <w:rFonts w:hint="eastAsia" w:ascii="宋体" w:hAnsi="宋体" w:eastAsia="宋体" w:cs="宋体"/>
                <w:kern w:val="0"/>
                <w:sz w:val="24"/>
              </w:rPr>
              <w:t>11.物品消毒</w:t>
            </w:r>
          </w:p>
          <w:p>
            <w:pPr>
              <w:rPr>
                <w:rFonts w:ascii="宋体" w:hAnsi="宋体" w:eastAsia="宋体" w:cs="宋体"/>
                <w:kern w:val="0"/>
                <w:sz w:val="24"/>
              </w:rPr>
            </w:pPr>
            <w:r>
              <w:rPr>
                <w:rFonts w:hint="eastAsia" w:ascii="宋体" w:hAnsi="宋体" w:eastAsia="宋体" w:cs="宋体"/>
                <w:kern w:val="0"/>
                <w:sz w:val="24"/>
              </w:rPr>
              <w:t>儿童餐具、日常用品一用一消毒；每日清洁儿童床铺、柜子、桌椅、收纳架；每周清洗儿童玩具、教具、康复器材等；按需晾晒被褥；儿童死亡、出院做好床单位、物品终末消毒工作；按垃圾分类要求做好分类处置。</w:t>
            </w:r>
          </w:p>
          <w:p>
            <w:pPr>
              <w:rPr>
                <w:rFonts w:ascii="宋体" w:hAnsi="宋体" w:eastAsia="宋体" w:cs="宋体"/>
                <w:kern w:val="0"/>
                <w:sz w:val="24"/>
              </w:rPr>
            </w:pPr>
            <w:r>
              <w:rPr>
                <w:rFonts w:hint="eastAsia" w:ascii="宋体" w:hAnsi="宋体" w:eastAsia="宋体" w:cs="宋体"/>
                <w:kern w:val="0"/>
                <w:sz w:val="24"/>
              </w:rPr>
              <w:t>12.护理记录：记录儿童每日的基本情况：儿童人数、用药、特殊儿童护理、病情变化、发生意外情况、简单护理治疗情况、翻身情况；根据儿童疾病需要，记录出入量及性质。</w:t>
            </w:r>
          </w:p>
          <w:p>
            <w:pPr>
              <w:rPr>
                <w:rFonts w:ascii="宋体" w:hAnsi="宋体" w:eastAsia="宋体" w:cs="宋体"/>
                <w:kern w:val="0"/>
                <w:sz w:val="24"/>
              </w:rPr>
            </w:pPr>
            <w:r>
              <w:rPr>
                <w:rFonts w:hint="eastAsia" w:ascii="宋体" w:hAnsi="宋体" w:eastAsia="宋体" w:cs="宋体"/>
                <w:kern w:val="0"/>
                <w:sz w:val="24"/>
              </w:rPr>
              <w:t>13.交接班：执行交接班制度，每日早会集体交接儿童的生活、健康、康复、就学、治疗、特殊护理情况和安全隐患排查、处置情况；班班交接儿童人数、护理情况，新入院和危重症儿童实行床旁交接班。</w:t>
            </w:r>
          </w:p>
          <w:p>
            <w:pPr>
              <w:rPr>
                <w:rFonts w:ascii="宋体" w:hAnsi="宋体" w:eastAsia="宋体" w:cs="宋体"/>
                <w:kern w:val="0"/>
                <w:sz w:val="24"/>
              </w:rPr>
            </w:pPr>
            <w:r>
              <w:rPr>
                <w:rFonts w:hint="eastAsia" w:ascii="宋体" w:hAnsi="宋体" w:eastAsia="宋体" w:cs="宋体"/>
                <w:kern w:val="0"/>
                <w:sz w:val="24"/>
              </w:rPr>
              <w:t>14.安全防护：每日晨、晚间检查，排查不安全因素；做好儿童看护工作，保证儿童在护理人员的视线范围内，防止各种意外事故的发生；早晚2次安全排查，排查消防安全、食品安全、水电气安全、疫情安全、护理安全、房屋安全等风险隐患。</w:t>
            </w:r>
          </w:p>
          <w:p>
            <w:pPr>
              <w:rPr>
                <w:rFonts w:ascii="宋体" w:hAnsi="宋体" w:eastAsia="宋体" w:cs="宋体"/>
                <w:kern w:val="0"/>
                <w:sz w:val="24"/>
              </w:rPr>
            </w:pPr>
            <w:r>
              <w:rPr>
                <w:rFonts w:hint="eastAsia" w:ascii="宋体" w:hAnsi="宋体" w:eastAsia="宋体" w:cs="宋体"/>
                <w:kern w:val="0"/>
                <w:sz w:val="24"/>
              </w:rPr>
              <w:t>15.社工服务</w:t>
            </w:r>
          </w:p>
          <w:p>
            <w:pPr>
              <w:rPr>
                <w:rFonts w:ascii="宋体" w:hAnsi="宋体" w:eastAsia="宋体" w:cs="宋体"/>
                <w:kern w:val="0"/>
                <w:sz w:val="24"/>
              </w:rPr>
            </w:pPr>
            <w:r>
              <w:rPr>
                <w:rFonts w:hint="eastAsia" w:ascii="宋体" w:hAnsi="宋体" w:eastAsia="宋体" w:cs="宋体"/>
                <w:kern w:val="0"/>
                <w:sz w:val="24"/>
              </w:rPr>
              <w:t>运用先进的社工服务理念、专业的社工方法，将社工专业服务元素有机结合介入儿童服务，对项目服务进行跟踪评估。</w:t>
            </w:r>
          </w:p>
          <w:p>
            <w:pPr>
              <w:rPr>
                <w:rFonts w:ascii="宋体" w:hAnsi="宋体" w:eastAsia="宋体" w:cs="宋体"/>
                <w:kern w:val="0"/>
                <w:sz w:val="24"/>
              </w:rPr>
            </w:pPr>
            <w:r>
              <w:rPr>
                <w:rFonts w:hint="eastAsia" w:ascii="宋体" w:hAnsi="宋体" w:eastAsia="宋体" w:cs="宋体"/>
                <w:kern w:val="0"/>
                <w:sz w:val="24"/>
              </w:rPr>
              <w:t>16.开展活动</w:t>
            </w:r>
          </w:p>
          <w:p>
            <w:pPr>
              <w:rPr>
                <w:rFonts w:ascii="宋体" w:hAnsi="宋体" w:eastAsia="宋体" w:cs="宋体"/>
                <w:kern w:val="0"/>
                <w:sz w:val="24"/>
              </w:rPr>
            </w:pPr>
            <w:r>
              <w:rPr>
                <w:rFonts w:hint="eastAsia" w:ascii="宋体" w:hAnsi="宋体" w:eastAsia="宋体" w:cs="宋体"/>
                <w:kern w:val="0"/>
                <w:sz w:val="24"/>
              </w:rPr>
              <w:t>结合节日，开展形式多样的节日庆祝活动，“六一”儿童节、中秋节、集体生日会等主题活动，让儿童了解传统节日风俗。</w:t>
            </w:r>
          </w:p>
          <w:p>
            <w:pPr>
              <w:rPr>
                <w:rFonts w:ascii="宋体" w:hAnsi="宋体" w:eastAsia="宋体" w:cs="宋体"/>
                <w:kern w:val="0"/>
                <w:sz w:val="24"/>
              </w:rPr>
            </w:pPr>
            <w:r>
              <w:rPr>
                <w:rFonts w:hint="eastAsia" w:ascii="宋体" w:hAnsi="宋体" w:eastAsia="宋体" w:cs="宋体"/>
                <w:kern w:val="0"/>
                <w:sz w:val="24"/>
              </w:rPr>
              <w:t>17.物资管理</w:t>
            </w:r>
          </w:p>
          <w:p>
            <w:pPr>
              <w:rPr>
                <w:rFonts w:ascii="宋体" w:hAnsi="宋体" w:eastAsia="宋体" w:cs="宋体"/>
                <w:kern w:val="0"/>
                <w:sz w:val="24"/>
              </w:rPr>
            </w:pPr>
            <w:r>
              <w:rPr>
                <w:rFonts w:hint="eastAsia" w:ascii="宋体" w:hAnsi="宋体" w:eastAsia="宋体" w:cs="宋体"/>
                <w:kern w:val="0"/>
                <w:sz w:val="24"/>
              </w:rPr>
              <w:t>（1）物品管理：采购儿童的衣物、玩具等确保在安全范围内；定期检查，发现损坏，及时更换；对衣服、被褥、寝具等进行合理采购；对换洗的衣服进行整理、分类放置；做好物品的申购及入库、出库的登记、保管和使用，每月盘点一次。</w:t>
            </w:r>
          </w:p>
          <w:p>
            <w:pPr>
              <w:rPr>
                <w:rFonts w:ascii="宋体" w:hAnsi="宋体" w:eastAsia="宋体" w:cs="宋体"/>
                <w:kern w:val="0"/>
                <w:sz w:val="24"/>
              </w:rPr>
            </w:pPr>
            <w:r>
              <w:rPr>
                <w:rFonts w:hint="eastAsia" w:ascii="宋体" w:hAnsi="宋体" w:eastAsia="宋体" w:cs="宋体"/>
                <w:kern w:val="0"/>
                <w:sz w:val="24"/>
              </w:rPr>
              <w:t>（2）设备使用管理：合理使用电器设施设备，做好日常维护和保养，定期检查机器功能状态，并做好记录，发现异常及时报修，对于无法保修的，按需重新申购。</w:t>
            </w:r>
          </w:p>
          <w:p>
            <w:pPr>
              <w:rPr>
                <w:rFonts w:ascii="宋体" w:hAnsi="宋体" w:eastAsia="宋体" w:cs="宋体"/>
                <w:kern w:val="0"/>
                <w:sz w:val="24"/>
              </w:rPr>
            </w:pPr>
            <w:r>
              <w:rPr>
                <w:rFonts w:hint="eastAsia" w:ascii="宋体" w:hAnsi="宋体" w:eastAsia="宋体" w:cs="宋体"/>
                <w:kern w:val="0"/>
                <w:sz w:val="24"/>
              </w:rPr>
              <w:t>（3）固定财产管理：做好固定财产日常维护工作，定期统计核查护理区固定财产情况并做好登记。对新增固定财产及时准确做好登记工作。对符合报废规定的资产按照相关程序进行报废并移交中心办公室。</w:t>
            </w:r>
          </w:p>
          <w:p>
            <w:pPr>
              <w:rPr>
                <w:rFonts w:ascii="宋体" w:hAnsi="宋体" w:eastAsia="宋体" w:cs="宋体"/>
                <w:kern w:val="0"/>
                <w:sz w:val="24"/>
              </w:rPr>
            </w:pPr>
            <w:r>
              <w:rPr>
                <w:rFonts w:hint="eastAsia" w:ascii="宋体" w:hAnsi="宋体" w:eastAsia="宋体" w:cs="宋体"/>
                <w:kern w:val="0"/>
                <w:sz w:val="24"/>
              </w:rPr>
              <w:t>18.洗涤服务</w:t>
            </w:r>
          </w:p>
          <w:p>
            <w:pPr>
              <w:widowControl/>
              <w:rPr>
                <w:rFonts w:hint="eastAsia" w:ascii="宋体" w:hAnsi="宋体" w:eastAsia="宋体" w:cs="宋体"/>
                <w:lang w:eastAsia="zh-CN"/>
              </w:rPr>
            </w:pPr>
            <w:r>
              <w:rPr>
                <w:rFonts w:hint="eastAsia" w:ascii="宋体" w:hAnsi="宋体" w:eastAsia="宋体" w:cs="宋体"/>
                <w:kern w:val="0"/>
                <w:sz w:val="24"/>
              </w:rPr>
              <w:t>每天与洗涤服务公司核对洗涤物品种类、数量；汇总、反馈耗损衣物；不宜外送清洗的衣物自行清洗、晾晒。</w:t>
            </w:r>
          </w:p>
          <w:p>
            <w:pPr>
              <w:widowControl/>
              <w:rPr>
                <w:rFonts w:ascii="宋体" w:hAnsi="宋体" w:eastAsia="宋体" w:cs="宋体"/>
                <w:kern w:val="0"/>
                <w:sz w:val="24"/>
              </w:rPr>
            </w:pPr>
            <w:r>
              <w:rPr>
                <w:rFonts w:hint="eastAsia" w:ascii="宋体" w:hAnsi="宋体" w:eastAsia="宋体" w:cs="宋体"/>
                <w:kern w:val="0"/>
                <w:sz w:val="24"/>
              </w:rPr>
              <w:t>19.其他：</w:t>
            </w:r>
          </w:p>
          <w:p>
            <w:pPr>
              <w:rPr>
                <w:rFonts w:hint="eastAsia" w:ascii="宋体" w:hAnsi="宋体" w:eastAsia="宋体" w:cs="宋体"/>
                <w:kern w:val="0"/>
                <w:sz w:val="24"/>
                <w:lang w:eastAsia="zh-CN"/>
              </w:rPr>
            </w:pPr>
            <w:r>
              <w:rPr>
                <w:rFonts w:hint="eastAsia" w:ascii="宋体" w:hAnsi="宋体" w:eastAsia="宋体" w:cs="宋体"/>
                <w:kern w:val="0"/>
                <w:sz w:val="24"/>
              </w:rPr>
              <w:t>（1） 根据服务对象的实际需求，实行程序化个案护理，视情况调整护理方案。</w:t>
            </w:r>
          </w:p>
          <w:p>
            <w:pPr>
              <w:rPr>
                <w:rFonts w:hint="eastAsia" w:ascii="宋体" w:hAnsi="宋体" w:eastAsia="宋体" w:cs="宋体"/>
                <w:lang w:eastAsia="zh-CN"/>
              </w:rPr>
            </w:pPr>
            <w:r>
              <w:rPr>
                <w:rFonts w:hint="eastAsia" w:ascii="宋体" w:hAnsi="宋体" w:eastAsia="宋体" w:cs="宋体"/>
                <w:kern w:val="0"/>
                <w:sz w:val="24"/>
              </w:rPr>
              <w:t>（2）根据儿童特点和需求，为儿童提供丰富的文体、节日庆祝等活动，满足儿童个性化服务需求；</w:t>
            </w:r>
          </w:p>
          <w:p>
            <w:pPr>
              <w:rPr>
                <w:rFonts w:ascii="宋体" w:hAnsi="宋体" w:eastAsia="宋体" w:cs="宋体"/>
                <w:kern w:val="0"/>
                <w:sz w:val="24"/>
              </w:rPr>
            </w:pPr>
            <w:r>
              <w:rPr>
                <w:rFonts w:hint="eastAsia" w:ascii="宋体" w:hAnsi="宋体" w:eastAsia="宋体" w:cs="宋体"/>
                <w:kern w:val="0"/>
                <w:sz w:val="24"/>
              </w:rPr>
              <w:t>（3）为儿童建立生长发育、教育、康复、医疗等成长档案。</w:t>
            </w:r>
          </w:p>
          <w:p>
            <w:pPr>
              <w:rPr>
                <w:rFonts w:ascii="宋体" w:hAnsi="宋体" w:eastAsia="宋体" w:cs="宋体"/>
                <w:kern w:val="0"/>
                <w:sz w:val="24"/>
              </w:rPr>
            </w:pPr>
            <w:r>
              <w:rPr>
                <w:rFonts w:hint="eastAsia" w:ascii="宋体" w:hAnsi="宋体" w:eastAsia="宋体" w:cs="宋体"/>
                <w:kern w:val="0"/>
                <w:sz w:val="24"/>
              </w:rPr>
              <w:t xml:space="preserve">（4）协助儿童办理银行卡、身份证、残疾证等业务，负责儿童生活、教育、活动等相关报销。  </w:t>
            </w:r>
          </w:p>
          <w:p>
            <w:pPr>
              <w:rPr>
                <w:rFonts w:ascii="宋体" w:hAnsi="宋体" w:eastAsia="宋体" w:cs="宋体"/>
                <w:sz w:val="24"/>
              </w:rPr>
            </w:pPr>
            <w:r>
              <w:rPr>
                <w:rFonts w:hint="eastAsia" w:ascii="宋体" w:hAnsi="宋体" w:eastAsia="宋体" w:cs="宋体"/>
                <w:kern w:val="0"/>
                <w:sz w:val="24"/>
              </w:rPr>
              <w:t>（5）一年一次全国持证残疾人基本信息录入，残疾人精准康复服务录入，全国兵役登记服务录入。采购儿童一年四季服装。验收服务对象</w:t>
            </w:r>
            <w:r>
              <w:rPr>
                <w:rFonts w:hint="eastAsia" w:ascii="宋体" w:hAnsi="宋体" w:eastAsia="宋体" w:cs="宋体"/>
                <w:bCs/>
                <w:kern w:val="0"/>
                <w:sz w:val="24"/>
              </w:rPr>
              <w:t>菜品</w:t>
            </w:r>
            <w:r>
              <w:rPr>
                <w:rFonts w:hint="eastAsia" w:ascii="宋体" w:hAnsi="宋体" w:eastAsia="宋体" w:cs="宋体"/>
                <w:kern w:val="0"/>
                <w:sz w:val="24"/>
              </w:rPr>
              <w:t>。</w:t>
            </w:r>
          </w:p>
          <w:p>
            <w:pPr>
              <w:rPr>
                <w:rFonts w:ascii="宋体" w:hAnsi="宋体" w:eastAsia="宋体" w:cs="宋体"/>
                <w:sz w:val="24"/>
              </w:rPr>
            </w:pPr>
            <w:r>
              <w:rPr>
                <w:rFonts w:hint="eastAsia" w:ascii="宋体" w:hAnsi="宋体" w:eastAsia="宋体" w:cs="宋体"/>
                <w:b/>
                <w:kern w:val="0"/>
                <w:sz w:val="24"/>
              </w:rPr>
              <w:t>标准要求：</w:t>
            </w:r>
          </w:p>
          <w:p>
            <w:pPr>
              <w:rPr>
                <w:rFonts w:ascii="宋体" w:hAnsi="宋体" w:eastAsia="宋体" w:cs="宋体"/>
                <w:sz w:val="24"/>
              </w:rPr>
            </w:pPr>
            <w:r>
              <w:rPr>
                <w:rFonts w:hint="eastAsia" w:ascii="宋体" w:hAnsi="宋体" w:eastAsia="宋体" w:cs="宋体"/>
                <w:kern w:val="0"/>
                <w:sz w:val="24"/>
              </w:rPr>
              <w:t>1.饮食：注意营养、合理配餐，根据儿童需要或医嘱制作普食，软食、流食及其他特殊饮食。</w:t>
            </w:r>
          </w:p>
          <w:p>
            <w:pPr>
              <w:rPr>
                <w:rFonts w:ascii="宋体" w:hAnsi="宋体" w:eastAsia="宋体" w:cs="宋体"/>
                <w:sz w:val="24"/>
              </w:rPr>
            </w:pPr>
            <w:r>
              <w:rPr>
                <w:rFonts w:hint="eastAsia" w:ascii="宋体" w:hAnsi="宋体" w:eastAsia="宋体" w:cs="宋体"/>
                <w:kern w:val="0"/>
                <w:sz w:val="24"/>
              </w:rPr>
              <w:t>2.卫生：室内无蝇、无蚊、无鼠、无蟑螂、无臭虫。保持室内空气新鲜，无异味。提供干净、得体的服装并定期换洗。</w:t>
            </w:r>
          </w:p>
          <w:p>
            <w:pPr>
              <w:rPr>
                <w:rFonts w:ascii="宋体" w:hAnsi="宋体" w:eastAsia="宋体" w:cs="宋体"/>
                <w:sz w:val="24"/>
              </w:rPr>
            </w:pPr>
            <w:r>
              <w:rPr>
                <w:rFonts w:hint="eastAsia" w:ascii="宋体" w:hAnsi="宋体" w:eastAsia="宋体" w:cs="宋体"/>
                <w:kern w:val="0"/>
                <w:sz w:val="24"/>
              </w:rPr>
              <w:t>3.褥疮发生率：参照养老服务规范，一度褥疮发生率低于5%，二度褥疮发生率为0。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817" w:type="dxa"/>
            <w:vMerge w:val="restart"/>
            <w:vAlign w:val="center"/>
          </w:tcPr>
          <w:p>
            <w:pPr>
              <w:jc w:val="center"/>
              <w:rPr>
                <w:rFonts w:ascii="宋体" w:hAnsi="宋体" w:eastAsia="宋体" w:cs="宋体"/>
                <w:b/>
                <w:bCs/>
                <w:kern w:val="0"/>
                <w:sz w:val="24"/>
              </w:rPr>
            </w:pPr>
            <w:r>
              <w:rPr>
                <w:rFonts w:hint="eastAsia" w:ascii="宋体" w:hAnsi="宋体" w:eastAsia="宋体" w:cs="宋体"/>
                <w:b/>
                <w:bCs/>
                <w:kern w:val="0"/>
                <w:sz w:val="24"/>
              </w:rPr>
              <w:t>2</w:t>
            </w:r>
          </w:p>
        </w:tc>
        <w:tc>
          <w:tcPr>
            <w:tcW w:w="709" w:type="dxa"/>
            <w:vMerge w:val="restart"/>
            <w:vAlign w:val="center"/>
          </w:tcPr>
          <w:p>
            <w:pPr>
              <w:jc w:val="center"/>
              <w:rPr>
                <w:rFonts w:ascii="宋体" w:hAnsi="宋体" w:eastAsia="宋体" w:cs="宋体"/>
                <w:sz w:val="24"/>
              </w:rPr>
            </w:pPr>
            <w:r>
              <w:rPr>
                <w:rFonts w:hint="eastAsia" w:ascii="宋体" w:hAnsi="宋体" w:eastAsia="宋体" w:cs="宋体"/>
                <w:b/>
                <w:bCs/>
                <w:kern w:val="0"/>
                <w:sz w:val="24"/>
              </w:rPr>
              <w:t>济养院</w:t>
            </w:r>
          </w:p>
        </w:tc>
        <w:tc>
          <w:tcPr>
            <w:tcW w:w="992" w:type="dxa"/>
            <w:vMerge w:val="restart"/>
            <w:vAlign w:val="center"/>
          </w:tcPr>
          <w:p>
            <w:pPr>
              <w:rPr>
                <w:rFonts w:ascii="宋体" w:hAnsi="宋体" w:eastAsia="宋体" w:cs="宋体"/>
                <w:sz w:val="24"/>
              </w:rPr>
            </w:pPr>
            <w:r>
              <w:rPr>
                <w:rFonts w:hint="eastAsia" w:ascii="宋体" w:hAnsi="宋体" w:eastAsia="宋体" w:cs="宋体"/>
                <w:b/>
                <w:bCs/>
                <w:kern w:val="0"/>
                <w:sz w:val="24"/>
              </w:rPr>
              <w:t>老人全护理</w:t>
            </w:r>
          </w:p>
        </w:tc>
        <w:tc>
          <w:tcPr>
            <w:tcW w:w="6521" w:type="dxa"/>
          </w:tcPr>
          <w:p>
            <w:pPr>
              <w:rPr>
                <w:rFonts w:ascii="宋体" w:hAnsi="宋体" w:eastAsia="宋体" w:cs="宋体"/>
                <w:sz w:val="24"/>
              </w:rPr>
            </w:pPr>
            <w:r>
              <w:rPr>
                <w:rFonts w:hint="eastAsia" w:ascii="宋体" w:hAnsi="宋体" w:eastAsia="宋体" w:cs="宋体"/>
                <w:sz w:val="24"/>
              </w:rPr>
              <w:t xml:space="preserve">1.清洁照护 </w:t>
            </w:r>
          </w:p>
          <w:p>
            <w:pPr>
              <w:numPr>
                <w:ilvl w:val="0"/>
                <w:numId w:val="3"/>
              </w:numPr>
              <w:rPr>
                <w:rFonts w:ascii="宋体" w:hAnsi="宋体" w:eastAsia="宋体" w:cs="宋体"/>
                <w:sz w:val="24"/>
              </w:rPr>
            </w:pPr>
            <w:r>
              <w:rPr>
                <w:rFonts w:hint="eastAsia" w:ascii="宋体" w:hAnsi="宋体" w:eastAsia="宋体" w:cs="宋体"/>
                <w:sz w:val="24"/>
              </w:rPr>
              <w:t>服务对象个人清洁口腔，修剪指（趾）甲，洗头、洗澡，整理仪容仪表；更换床单，清洁轮椅，整理洗晒衣物、被服和鞋等个人物品。</w:t>
            </w:r>
          </w:p>
          <w:p>
            <w:pPr>
              <w:numPr>
                <w:ilvl w:val="0"/>
                <w:numId w:val="3"/>
              </w:numPr>
              <w:rPr>
                <w:rFonts w:ascii="宋体" w:hAnsi="宋体" w:eastAsia="宋体" w:cs="宋体"/>
                <w:sz w:val="24"/>
              </w:rPr>
            </w:pPr>
            <w:r>
              <w:rPr>
                <w:rFonts w:hint="eastAsia" w:ascii="宋体" w:hAnsi="宋体" w:eastAsia="宋体" w:cs="宋体"/>
                <w:sz w:val="24"/>
              </w:rPr>
              <w:t>服务对象居室内环境清洁、消毒服务：包括地面、床铺、桌面、椅子、柜面及柜面物品表面、门、窗、卫生间的地面、洗手盆台面、镜面、墙壁墙角、便器、马桶等；包括值班室、员工办公区域。清洁设施设备、用具使用后及时进行消毒处理。</w:t>
            </w:r>
          </w:p>
          <w:p>
            <w:pPr>
              <w:rPr>
                <w:rFonts w:ascii="宋体" w:hAnsi="宋体" w:eastAsia="宋体" w:cs="宋体"/>
                <w:sz w:val="24"/>
              </w:rPr>
            </w:pPr>
            <w:r>
              <w:rPr>
                <w:rFonts w:hint="eastAsia" w:ascii="宋体" w:hAnsi="宋体" w:eastAsia="宋体" w:cs="宋体"/>
                <w:sz w:val="24"/>
              </w:rPr>
              <w:t>（3）洗涤服务：提供衣物、被褥等织物的更换、收集、整理服务，清洗部分衣物、被褥。床上用品每周清洗1次，衣物每天更换清洗1次，如有污染随时更换清洗。干净衣物整理入衣柜，并根据季节做好收纳整理。</w:t>
            </w:r>
          </w:p>
          <w:p>
            <w:pPr>
              <w:ind w:firstLine="360" w:firstLineChars="150"/>
              <w:rPr>
                <w:rFonts w:ascii="宋体" w:hAnsi="宋体" w:eastAsia="宋体" w:cs="宋体"/>
                <w:sz w:val="24"/>
              </w:rPr>
            </w:pPr>
            <w:r>
              <w:rPr>
                <w:rFonts w:hint="eastAsia" w:ascii="宋体" w:hAnsi="宋体" w:eastAsia="宋体" w:cs="宋体"/>
                <w:sz w:val="24"/>
              </w:rPr>
              <w:t>2.睡眠照护 为服务对象提供晚间护理，布置舒适睡眠环境，协助服务对象安静入睡，观察记录服务对象睡眠情况；分析造成非正常睡眠的原因，指导服务对象改变不良的睡眠习惯等。做好夜间巡视工作，及时观察、报告服务对象睡眠异常情况。</w:t>
            </w:r>
          </w:p>
          <w:p>
            <w:pPr>
              <w:ind w:firstLine="360" w:firstLineChars="150"/>
              <w:rPr>
                <w:rFonts w:ascii="宋体" w:hAnsi="宋体" w:eastAsia="宋体" w:cs="宋体"/>
                <w:sz w:val="24"/>
              </w:rPr>
            </w:pPr>
            <w:r>
              <w:rPr>
                <w:rFonts w:hint="eastAsia" w:ascii="宋体" w:hAnsi="宋体" w:eastAsia="宋体" w:cs="宋体"/>
                <w:sz w:val="24"/>
              </w:rPr>
              <w:t>3.膳食服务每日为服务对象提供饮食照料，为服务对象提供营养搭配均衡的餐食，以及各种不同形态的膳食和治疗膳食。</w:t>
            </w:r>
            <w:r>
              <w:rPr>
                <w:rFonts w:hint="eastAsia" w:ascii="宋体" w:hAnsi="宋体" w:eastAsia="宋体" w:cs="宋体"/>
                <w:kern w:val="0"/>
                <w:sz w:val="24"/>
              </w:rPr>
              <w:t>食谱每周更新一次，为服务对象提供流食、半流食、低糖、低盐等特殊膳食。</w:t>
            </w:r>
            <w:r>
              <w:rPr>
                <w:rFonts w:hint="eastAsia" w:ascii="宋体" w:hAnsi="宋体" w:eastAsia="宋体" w:cs="宋体"/>
                <w:sz w:val="24"/>
              </w:rPr>
              <w:t>做好餐前进食准备，协助服务对象进食、喂水等，鼻饲饮食的服务对象根据需要提前进行食物搅碎等特殊处理。，每日根据需求添加水果、点心及餐后口腔脸部清洁、整理消毒餐具等。并协助食堂原材料的验收、配餐加工服务。</w:t>
            </w:r>
          </w:p>
          <w:p>
            <w:pPr>
              <w:ind w:firstLine="360" w:firstLineChars="150"/>
              <w:rPr>
                <w:rFonts w:ascii="宋体" w:hAnsi="宋体" w:eastAsia="宋体" w:cs="宋体"/>
                <w:sz w:val="24"/>
              </w:rPr>
            </w:pPr>
            <w:r>
              <w:rPr>
                <w:rFonts w:hint="eastAsia" w:ascii="宋体" w:hAnsi="宋体" w:eastAsia="宋体" w:cs="宋体"/>
                <w:sz w:val="24"/>
              </w:rPr>
              <w:t>4.排泄照护协助服务对象如厕；更换纸尿裤；采集服务对象的二便常规标本；人工取便、使用开塞露；留置尿管等护理工作，及时观察、报告服务对象排泄异常情况，并做好排便后的清洗消毒工作。</w:t>
            </w:r>
          </w:p>
          <w:p>
            <w:pPr>
              <w:rPr>
                <w:rFonts w:ascii="宋体" w:hAnsi="宋体" w:eastAsia="宋体" w:cs="宋体"/>
                <w:sz w:val="24"/>
              </w:rPr>
            </w:pPr>
            <w:r>
              <w:rPr>
                <w:rFonts w:hint="eastAsia" w:ascii="宋体" w:hAnsi="宋体" w:eastAsia="宋体" w:cs="宋体"/>
                <w:sz w:val="24"/>
              </w:rPr>
              <w:t>5.安全照护  每日做好服务对象的安全照护工作，防止各种意外事件的发生，并做好安全隐患排查工作，包括安全通道门锁安全、消防安全、用水用电安全、预防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continue"/>
            <w:vAlign w:val="center"/>
          </w:tcPr>
          <w:p>
            <w:pPr>
              <w:jc w:val="center"/>
              <w:rPr>
                <w:rFonts w:ascii="宋体" w:hAnsi="宋体" w:eastAsia="宋体" w:cs="宋体"/>
                <w:sz w:val="24"/>
              </w:rPr>
            </w:pPr>
          </w:p>
        </w:tc>
        <w:tc>
          <w:tcPr>
            <w:tcW w:w="709" w:type="dxa"/>
            <w:vMerge w:val="continue"/>
            <w:vAlign w:val="center"/>
          </w:tcPr>
          <w:p>
            <w:pPr>
              <w:jc w:val="center"/>
              <w:rPr>
                <w:rFonts w:ascii="宋体" w:hAnsi="宋体" w:eastAsia="宋体" w:cs="宋体"/>
                <w:sz w:val="24"/>
              </w:rPr>
            </w:pPr>
          </w:p>
        </w:tc>
        <w:tc>
          <w:tcPr>
            <w:tcW w:w="992" w:type="dxa"/>
            <w:vMerge w:val="continue"/>
            <w:vAlign w:val="center"/>
          </w:tcPr>
          <w:p>
            <w:pPr>
              <w:rPr>
                <w:rFonts w:ascii="宋体" w:hAnsi="宋体" w:eastAsia="宋体" w:cs="宋体"/>
                <w:sz w:val="24"/>
              </w:rPr>
            </w:pPr>
          </w:p>
        </w:tc>
        <w:tc>
          <w:tcPr>
            <w:tcW w:w="6521" w:type="dxa"/>
          </w:tcPr>
          <w:p>
            <w:pPr>
              <w:ind w:firstLine="360" w:firstLineChars="150"/>
              <w:rPr>
                <w:rFonts w:ascii="宋体" w:hAnsi="宋体" w:eastAsia="宋体" w:cs="宋体"/>
                <w:sz w:val="24"/>
              </w:rPr>
            </w:pPr>
            <w:r>
              <w:rPr>
                <w:rFonts w:hint="eastAsia" w:ascii="宋体" w:hAnsi="宋体" w:eastAsia="宋体" w:cs="宋体"/>
                <w:sz w:val="24"/>
              </w:rPr>
              <w:t>服务对象噎食、食品药品误食、压疮、烫伤、坠床、跌倒、他伤和自伤、走失、文娱活动意外以及食品、药品安全。</w:t>
            </w:r>
          </w:p>
          <w:p>
            <w:pPr>
              <w:ind w:firstLine="360" w:firstLineChars="150"/>
              <w:rPr>
                <w:rFonts w:ascii="宋体" w:hAnsi="宋体" w:eastAsia="宋体" w:cs="宋体"/>
                <w:sz w:val="24"/>
              </w:rPr>
            </w:pPr>
            <w:r>
              <w:rPr>
                <w:rFonts w:hint="eastAsia" w:ascii="宋体" w:hAnsi="宋体" w:eastAsia="宋体" w:cs="宋体"/>
                <w:sz w:val="24"/>
              </w:rPr>
              <w:t>6.医疗照护</w:t>
            </w:r>
          </w:p>
          <w:p>
            <w:pPr>
              <w:rPr>
                <w:rFonts w:ascii="宋体" w:hAnsi="宋体" w:eastAsia="宋体" w:cs="宋体"/>
                <w:sz w:val="24"/>
              </w:rPr>
            </w:pPr>
            <w:r>
              <w:rPr>
                <w:rFonts w:hint="eastAsia" w:ascii="宋体" w:hAnsi="宋体" w:eastAsia="宋体" w:cs="宋体"/>
                <w:sz w:val="24"/>
              </w:rPr>
              <w:t>（1）生命体征测量观察服务对象身体有无异常情况，必要时为服务对象测量生命体征、体重、及时报告并做好记录。</w:t>
            </w:r>
          </w:p>
          <w:p>
            <w:pPr>
              <w:rPr>
                <w:rFonts w:ascii="宋体" w:hAnsi="宋体" w:eastAsia="宋体" w:cs="宋体"/>
                <w:sz w:val="24"/>
              </w:rPr>
            </w:pPr>
            <w:r>
              <w:rPr>
                <w:rFonts w:hint="eastAsia" w:ascii="宋体" w:hAnsi="宋体" w:eastAsia="宋体" w:cs="宋体"/>
                <w:sz w:val="24"/>
              </w:rPr>
              <w:t>（2）用药照护 遵医嘱协助服务对象口服药物并确认药物服下、观察药物不良反应及药效，做好相关记录，协助服务对象使用眼、耳、鼻等外用药。</w:t>
            </w:r>
          </w:p>
          <w:p>
            <w:pPr>
              <w:rPr>
                <w:rFonts w:ascii="宋体" w:hAnsi="宋体" w:eastAsia="宋体" w:cs="宋体"/>
                <w:sz w:val="24"/>
              </w:rPr>
            </w:pPr>
            <w:r>
              <w:rPr>
                <w:rFonts w:hint="eastAsia" w:ascii="宋体" w:hAnsi="宋体" w:eastAsia="宋体" w:cs="宋体"/>
                <w:sz w:val="24"/>
              </w:rPr>
              <w:t>（3）协助医护服务为服务对象进行冷热疗、观察和识别胃管、尿管无异常情况，如有异常协助医护人员进行处理。收集送检化验标本、管道护理、协助院前抢救。协助医护人员做好危重症服务对象观察护理，观察服务对象生命体征变化、动态提供服务对象疾病信息；根据需要，联系“120”或派车护送服务对象外出就医，办理相关手续，处理外出住院期间的检查、手术、营养支持等相关事宜，并定期探视及时了解病情。</w:t>
            </w:r>
          </w:p>
          <w:p>
            <w:pPr>
              <w:rPr>
                <w:rFonts w:ascii="宋体" w:hAnsi="宋体" w:eastAsia="宋体" w:cs="宋体"/>
                <w:sz w:val="24"/>
              </w:rPr>
            </w:pPr>
            <w:r>
              <w:rPr>
                <w:rFonts w:hint="eastAsia" w:ascii="宋体" w:hAnsi="宋体" w:eastAsia="宋体" w:cs="宋体"/>
                <w:sz w:val="24"/>
              </w:rPr>
              <w:t>（4）提供心理疏导服务了解掌握服务对象心理和精神状况，发现异常及时沟通化解。识别精障服务对象症状，对情绪、心理异常的精障人员进行危机干预服务，加强观察防范，并做好对应处置，必要时请专业社工工作人员协助。</w:t>
            </w:r>
          </w:p>
          <w:p>
            <w:pPr>
              <w:rPr>
                <w:rFonts w:ascii="宋体" w:hAnsi="宋体" w:eastAsia="宋体" w:cs="宋体"/>
                <w:sz w:val="24"/>
              </w:rPr>
            </w:pPr>
            <w:r>
              <w:rPr>
                <w:rFonts w:hint="eastAsia" w:ascii="宋体" w:hAnsi="宋体" w:eastAsia="宋体" w:cs="宋体"/>
                <w:sz w:val="24"/>
              </w:rPr>
              <w:t>（5）定期为精障服务对象到精神科开取抗精神类药品；每日到松柏医院为服务对象缴费取药（长期或临时用药）并做好医保卡使用登记及发票清单的收集。</w:t>
            </w:r>
          </w:p>
          <w:p>
            <w:pPr>
              <w:rPr>
                <w:rFonts w:ascii="宋体" w:hAnsi="宋体" w:eastAsia="宋体" w:cs="宋体"/>
                <w:sz w:val="24"/>
              </w:rPr>
            </w:pPr>
            <w:r>
              <w:rPr>
                <w:rFonts w:hint="eastAsia" w:ascii="宋体" w:hAnsi="宋体" w:eastAsia="宋体" w:cs="宋体"/>
                <w:sz w:val="24"/>
              </w:rPr>
              <w:t>7.康复护理服务指导或协助服务对象正确使用轮椅、拐杖等助行器；提供肢体康复服务；组织听舒缓音乐、唱歌、做保健操等舒缓情绪的文化娱乐活动；指导使用简易的康复器材。</w:t>
            </w:r>
          </w:p>
          <w:p>
            <w:pPr>
              <w:rPr>
                <w:rFonts w:ascii="宋体" w:hAnsi="宋体" w:eastAsia="宋体" w:cs="宋体"/>
                <w:sz w:val="24"/>
              </w:rPr>
            </w:pPr>
            <w:r>
              <w:rPr>
                <w:rFonts w:hint="eastAsia" w:ascii="宋体" w:hAnsi="宋体" w:eastAsia="宋体" w:cs="宋体"/>
                <w:sz w:val="24"/>
              </w:rPr>
              <w:t>8.安宁服务 为服务对象生命终末期提供身体、心理、精神等方面的照护和人文关怀，帮助服务对象安详、舒适、有尊严地离世。并做好离世后的相关事宜处理。</w:t>
            </w:r>
          </w:p>
          <w:p>
            <w:pPr>
              <w:rPr>
                <w:rFonts w:ascii="宋体" w:hAnsi="宋体" w:eastAsia="宋体" w:cs="宋体"/>
                <w:sz w:val="24"/>
              </w:rPr>
            </w:pPr>
            <w:r>
              <w:rPr>
                <w:rFonts w:hint="eastAsia" w:ascii="宋体" w:hAnsi="宋体" w:eastAsia="宋体" w:cs="宋体"/>
                <w:sz w:val="24"/>
              </w:rPr>
              <w:t>9.采购服务  为服务对象申报采购四季服装及床上用品、生活用品，并做好服务对象的用品管理及登记。</w:t>
            </w:r>
          </w:p>
          <w:p>
            <w:pPr>
              <w:rPr>
                <w:rFonts w:ascii="宋体" w:hAnsi="宋体" w:eastAsia="宋体" w:cs="宋体"/>
                <w:sz w:val="24"/>
              </w:rPr>
            </w:pPr>
            <w:r>
              <w:rPr>
                <w:rFonts w:hint="eastAsia" w:ascii="宋体" w:hAnsi="宋体" w:eastAsia="宋体" w:cs="宋体"/>
                <w:sz w:val="24"/>
              </w:rPr>
              <w:t>10.其他</w:t>
            </w:r>
          </w:p>
          <w:p>
            <w:pPr>
              <w:rPr>
                <w:rFonts w:ascii="宋体" w:hAnsi="宋体" w:eastAsia="宋体" w:cs="宋体"/>
                <w:sz w:val="24"/>
              </w:rPr>
            </w:pPr>
            <w:r>
              <w:rPr>
                <w:rFonts w:hint="eastAsia" w:ascii="宋体" w:hAnsi="宋体" w:eastAsia="宋体" w:cs="宋体"/>
                <w:sz w:val="24"/>
              </w:rPr>
              <w:t>（1）实行24小时值班制度，三班轮班，夜间在岗。</w:t>
            </w:r>
          </w:p>
          <w:p>
            <w:pPr>
              <w:rPr>
                <w:rFonts w:ascii="宋体" w:hAnsi="宋体" w:eastAsia="宋体" w:cs="宋体"/>
                <w:sz w:val="24"/>
              </w:rPr>
            </w:pPr>
            <w:r>
              <w:rPr>
                <w:rFonts w:hint="eastAsia" w:ascii="宋体" w:hAnsi="宋体" w:eastAsia="宋体" w:cs="宋体"/>
                <w:sz w:val="24"/>
              </w:rPr>
              <w:t>（2）护理文书书写及交接班 每班按照护理文书书写要求客观、真实、准确、及时、完整、规范记录，对使用约束器具及有异常的服务对象加强观察、巡视、报告并做好记录，做好床头交接班及个案、护理记录本的书写。</w:t>
            </w:r>
          </w:p>
          <w:p>
            <w:pPr>
              <w:rPr>
                <w:rFonts w:ascii="宋体" w:hAnsi="宋体" w:eastAsia="宋体" w:cs="宋体"/>
                <w:sz w:val="24"/>
              </w:rPr>
            </w:pPr>
            <w:r>
              <w:rPr>
                <w:rFonts w:hint="eastAsia" w:ascii="宋体" w:hAnsi="宋体" w:eastAsia="宋体" w:cs="宋体"/>
                <w:sz w:val="24"/>
              </w:rPr>
              <w:t>（3）组织工作人员定期进行业务学习、技能培训。</w:t>
            </w:r>
          </w:p>
          <w:p>
            <w:pPr>
              <w:rPr>
                <w:rFonts w:ascii="宋体" w:hAnsi="宋体" w:eastAsia="宋体" w:cs="宋体"/>
                <w:sz w:val="24"/>
              </w:rPr>
            </w:pPr>
            <w:r>
              <w:rPr>
                <w:rFonts w:hint="eastAsia" w:ascii="宋体" w:hAnsi="宋体" w:eastAsia="宋体" w:cs="宋体"/>
                <w:sz w:val="24"/>
              </w:rPr>
              <w:t>（4）完成上级布置的工作任务，如参加志愿者活动等。</w:t>
            </w:r>
          </w:p>
          <w:p>
            <w:pPr>
              <w:rPr>
                <w:rFonts w:ascii="宋体" w:hAnsi="宋体" w:eastAsia="宋体" w:cs="宋体"/>
                <w:sz w:val="24"/>
              </w:rPr>
            </w:pPr>
            <w:r>
              <w:rPr>
                <w:rFonts w:hint="eastAsia" w:ascii="宋体" w:hAnsi="宋体" w:eastAsia="宋体" w:cs="宋体"/>
                <w:sz w:val="24"/>
              </w:rPr>
              <w:t>（5）根据服务对象的实际需求，实行程序化个案护理，视情况调整护理方案。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restart"/>
            <w:vAlign w:val="center"/>
          </w:tcPr>
          <w:p>
            <w:pPr>
              <w:jc w:val="center"/>
              <w:rPr>
                <w:rFonts w:ascii="宋体" w:hAnsi="宋体" w:eastAsia="宋体" w:cs="宋体"/>
                <w:b/>
                <w:bCs/>
                <w:kern w:val="0"/>
                <w:sz w:val="24"/>
              </w:rPr>
            </w:pPr>
            <w:r>
              <w:rPr>
                <w:rFonts w:hint="eastAsia" w:ascii="宋体" w:hAnsi="宋体" w:eastAsia="宋体" w:cs="宋体"/>
                <w:b/>
                <w:bCs/>
                <w:kern w:val="0"/>
                <w:sz w:val="24"/>
              </w:rPr>
              <w:t>3</w:t>
            </w:r>
          </w:p>
        </w:tc>
        <w:tc>
          <w:tcPr>
            <w:tcW w:w="709" w:type="dxa"/>
            <w:vMerge w:val="restart"/>
            <w:vAlign w:val="center"/>
          </w:tcPr>
          <w:p>
            <w:pPr>
              <w:jc w:val="center"/>
              <w:rPr>
                <w:rFonts w:hint="eastAsia" w:ascii="宋体" w:hAnsi="宋体" w:eastAsia="宋体" w:cs="宋体"/>
                <w:b/>
                <w:bCs/>
                <w:kern w:val="0"/>
                <w:sz w:val="24"/>
                <w:lang w:eastAsia="zh-CN"/>
              </w:rPr>
            </w:pPr>
            <w:r>
              <w:rPr>
                <w:rFonts w:hint="eastAsia" w:ascii="宋体" w:hAnsi="宋体" w:eastAsia="宋体" w:cs="宋体"/>
                <w:b/>
                <w:bCs/>
                <w:kern w:val="0"/>
                <w:sz w:val="24"/>
              </w:rPr>
              <w:t>社会</w:t>
            </w:r>
          </w:p>
          <w:p>
            <w:pPr>
              <w:jc w:val="center"/>
              <w:rPr>
                <w:rFonts w:ascii="宋体" w:hAnsi="宋体" w:eastAsia="宋体" w:cs="宋体"/>
                <w:sz w:val="24"/>
              </w:rPr>
            </w:pPr>
            <w:r>
              <w:rPr>
                <w:rFonts w:hint="eastAsia" w:ascii="宋体" w:hAnsi="宋体" w:eastAsia="宋体" w:cs="宋体"/>
                <w:b/>
                <w:bCs/>
                <w:kern w:val="0"/>
                <w:sz w:val="24"/>
              </w:rPr>
              <w:t>福利院</w:t>
            </w:r>
          </w:p>
        </w:tc>
        <w:tc>
          <w:tcPr>
            <w:tcW w:w="992" w:type="dxa"/>
            <w:vAlign w:val="center"/>
          </w:tcPr>
          <w:p>
            <w:pPr>
              <w:jc w:val="center"/>
              <w:rPr>
                <w:rFonts w:ascii="宋体" w:hAnsi="宋体" w:eastAsia="宋体" w:cs="宋体"/>
                <w:sz w:val="24"/>
              </w:rPr>
            </w:pPr>
            <w:r>
              <w:rPr>
                <w:rFonts w:hint="eastAsia" w:ascii="宋体" w:hAnsi="宋体" w:eastAsia="宋体" w:cs="宋体"/>
                <w:b/>
                <w:bCs/>
                <w:kern w:val="0"/>
                <w:sz w:val="24"/>
              </w:rPr>
              <w:t>老人半护理</w:t>
            </w:r>
          </w:p>
        </w:tc>
        <w:tc>
          <w:tcPr>
            <w:tcW w:w="6521" w:type="dxa"/>
          </w:tcPr>
          <w:p>
            <w:pPr>
              <w:numPr>
                <w:ilvl w:val="0"/>
                <w:numId w:val="4"/>
              </w:numPr>
              <w:rPr>
                <w:rFonts w:ascii="宋体" w:hAnsi="宋体" w:eastAsia="宋体" w:cs="宋体"/>
                <w:sz w:val="24"/>
              </w:rPr>
            </w:pPr>
            <w:r>
              <w:rPr>
                <w:rFonts w:hint="eastAsia" w:ascii="宋体" w:hAnsi="宋体" w:eastAsia="宋体" w:cs="宋体"/>
                <w:sz w:val="24"/>
              </w:rPr>
              <w:t>清洁照护：为老人提供晨晚间护理；晨间包括口腔清洁、洗脸、洗手、梳头，晚间包括口腔清洁、洗脸、洗手、洗脚、洗会阴部。一周两次沐浴、洗头、更换清洗衣物，保持身体干净清洁。为老人修剪指甲、剃须、理发。为老人清扫、整理床单位，保持床铺清洁，每周清洗被套、床单、枕巾，定期晾晒被褥。餐具三餐均消毒，日常用品一周一消毒；每天摘戴并清洗义齿等卫生清洁服务。为老人居住环境清洁消毒。</w:t>
            </w:r>
          </w:p>
          <w:p>
            <w:pPr>
              <w:rPr>
                <w:rFonts w:ascii="宋体" w:hAnsi="宋体" w:eastAsia="宋体" w:cs="宋体"/>
                <w:sz w:val="24"/>
              </w:rPr>
            </w:pPr>
            <w:r>
              <w:rPr>
                <w:rFonts w:hint="eastAsia" w:ascii="宋体" w:hAnsi="宋体" w:eastAsia="宋体" w:cs="宋体"/>
                <w:sz w:val="24"/>
              </w:rPr>
              <w:t>2.膳食服务：为服务对象提供营养搭配均衡的餐食，以及各种不同形态的膳食和治疗膳食。</w:t>
            </w:r>
            <w:r>
              <w:rPr>
                <w:rFonts w:hint="eastAsia" w:ascii="宋体" w:hAnsi="宋体" w:eastAsia="宋体" w:cs="宋体"/>
                <w:kern w:val="0"/>
                <w:sz w:val="24"/>
              </w:rPr>
              <w:t>食谱每周更新一次，为服务对象提供流食、半流食、低糖、低盐等特殊膳食。</w:t>
            </w:r>
            <w:r>
              <w:rPr>
                <w:rFonts w:hint="eastAsia" w:ascii="宋体" w:hAnsi="宋体" w:eastAsia="宋体" w:cs="宋体"/>
                <w:sz w:val="24"/>
              </w:rPr>
              <w:t>做好餐前进食准备为老人提供餐前服务，做好分餐、食物加工等餐前准备，如为鼻饲、流质饮食老人提前进行食物搅拌等特殊处理。为老人提供进食、喂水服务，做好餐后口腔、脸部清洁，观察并记录进食情况；每天添加水果、点心2-3次。为老人提供个性用餐服务（点餐、家宴、代加工等）。</w:t>
            </w:r>
          </w:p>
          <w:p>
            <w:pPr>
              <w:rPr>
                <w:rFonts w:ascii="宋体" w:hAnsi="宋体" w:eastAsia="宋体" w:cs="宋体"/>
                <w:sz w:val="24"/>
              </w:rPr>
            </w:pPr>
            <w:r>
              <w:rPr>
                <w:rFonts w:hint="eastAsia" w:ascii="宋体" w:hAnsi="宋体" w:eastAsia="宋体" w:cs="宋体"/>
                <w:sz w:val="24"/>
              </w:rPr>
              <w:t>3.排泄照护：为老人提供排泄护理服务，观察二便情况并记录，如有异常及时报告医生。使用后清洗便盆、助便椅等，每日消毒。</w:t>
            </w:r>
          </w:p>
          <w:p>
            <w:pPr>
              <w:rPr>
                <w:rFonts w:ascii="宋体" w:hAnsi="宋体" w:eastAsia="宋体" w:cs="宋体"/>
                <w:sz w:val="24"/>
              </w:rPr>
            </w:pPr>
            <w:r>
              <w:rPr>
                <w:rFonts w:hint="eastAsia" w:ascii="宋体" w:hAnsi="宋体" w:eastAsia="宋体" w:cs="宋体"/>
                <w:sz w:val="24"/>
              </w:rPr>
              <w:t>4.睡眠照护：准备布置舒适睡眠环境；为老人提供就寝服务，帮助老人入睡，培养良好的睡眠习惯。为老人安装床栏等安全防护用具。做好夜间巡视工作，及时观察、报告老年人睡眠异常情况。</w:t>
            </w:r>
          </w:p>
          <w:p>
            <w:pPr>
              <w:rPr>
                <w:rFonts w:ascii="宋体" w:hAnsi="宋体" w:eastAsia="宋体" w:cs="宋体"/>
                <w:sz w:val="24"/>
              </w:rPr>
            </w:pPr>
            <w:r>
              <w:rPr>
                <w:rFonts w:hint="eastAsia" w:ascii="宋体" w:hAnsi="宋体" w:eastAsia="宋体" w:cs="宋体"/>
                <w:sz w:val="24"/>
              </w:rPr>
              <w:t>5.基础照护：为老人提供体温监测、病情观察服务。根据医嘱，在护士的指导下开展口服药及外用药的用药照护工作，观察用药反应并报告，为老人管理药品。为老人进行冷热疗、观察和识别胃管、尿管、气管切开及肠造瘘口有无异常情况，如有异常协助医护人员进行处理。协助医护人员做好老人的就医、转诊、急救等工作。收集送检化验标本。陪同外出就医时，办理相关手续，处理老人外出住院期间的检查、手术等相关事宜，根据病情随时探视或者定期每周探视送生活用品及时了解病情。完善老人外出就医相关费用的报销。</w:t>
            </w:r>
          </w:p>
          <w:p>
            <w:pPr>
              <w:rPr>
                <w:rFonts w:ascii="宋体" w:hAnsi="宋体" w:eastAsia="宋体" w:cs="宋体"/>
                <w:sz w:val="24"/>
              </w:rPr>
            </w:pPr>
            <w:r>
              <w:rPr>
                <w:rFonts w:hint="eastAsia" w:ascii="宋体" w:hAnsi="宋体" w:eastAsia="宋体" w:cs="宋体"/>
                <w:sz w:val="24"/>
              </w:rPr>
              <w:t>6.安全防护：做好老人看护工作，保证老人在护理人员的视线范围内，防止各种意外事故的发生；做好安全排查工作排查各种风险隐患。每日进行安全巡查2次，重点巡查消防安全通道、消防器材、服务对象房间用电、设施设备等是否安全；每周巡查服务对象药品、食品是否过期等。</w:t>
            </w:r>
          </w:p>
          <w:p>
            <w:pPr>
              <w:rPr>
                <w:rFonts w:ascii="宋体" w:hAnsi="宋体" w:eastAsia="宋体" w:cs="宋体"/>
                <w:sz w:val="24"/>
              </w:rPr>
            </w:pPr>
            <w:r>
              <w:rPr>
                <w:rFonts w:hint="eastAsia" w:ascii="宋体" w:hAnsi="宋体" w:eastAsia="宋体" w:cs="宋体"/>
                <w:sz w:val="24"/>
              </w:rPr>
              <w:t>7.康复服务：为老人提供变换卧位、转移、下床、搬运、坐轮椅等服务。根据需要，指导老人使用日常生活类辅助器具、简易康复器材、简易健身器材进行活动或运动。组织开展手工、娱乐游戏等康乐活动。组织开展节日、生日庆祝活动。包括重阳节、中秋节、春节等。每2个月组织集体生日会1次。</w:t>
            </w:r>
          </w:p>
          <w:p>
            <w:pPr>
              <w:rPr>
                <w:rFonts w:ascii="宋体" w:hAnsi="宋体" w:eastAsia="宋体" w:cs="宋体"/>
                <w:sz w:val="24"/>
              </w:rPr>
            </w:pPr>
            <w:r>
              <w:rPr>
                <w:rFonts w:hint="eastAsia" w:ascii="宋体" w:hAnsi="宋体" w:eastAsia="宋体" w:cs="宋体"/>
                <w:sz w:val="24"/>
              </w:rPr>
              <w:t>8.心理照护：了解掌握老人心理和精神状况，发现异常及时沟通化解。做好老人及其亲属的心理疏导，并做好相关记录。</w:t>
            </w:r>
          </w:p>
          <w:p>
            <w:pPr>
              <w:rPr>
                <w:rFonts w:ascii="宋体" w:hAnsi="宋体" w:eastAsia="宋体" w:cs="宋体"/>
                <w:sz w:val="24"/>
              </w:rPr>
            </w:pPr>
            <w:r>
              <w:rPr>
                <w:rFonts w:hint="eastAsia" w:ascii="宋体" w:hAnsi="宋体" w:eastAsia="宋体" w:cs="宋体"/>
                <w:sz w:val="24"/>
              </w:rPr>
              <w:t>9.安宁服务：安宁服务为临终老人提供帮助，做好心理慰藉，减少老人身体上疼痛，关注老年人的内心感受。为死亡老人提供尸体护理，办理老人遗体火化、销户等手续。老人离世后对老人居住的居室及室内物品进行彻底消毒。</w:t>
            </w:r>
          </w:p>
          <w:p>
            <w:pPr>
              <w:rPr>
                <w:rFonts w:ascii="宋体" w:hAnsi="宋体" w:eastAsia="宋体" w:cs="宋体"/>
                <w:sz w:val="24"/>
              </w:rPr>
            </w:pPr>
            <w:r>
              <w:rPr>
                <w:rFonts w:hint="eastAsia" w:ascii="宋体" w:hAnsi="宋体" w:eastAsia="宋体" w:cs="宋体"/>
                <w:sz w:val="24"/>
              </w:rPr>
              <w:t>10.护理文书书写及交接班：每班按照护理文书书写要求客观、真实、准确、及时、完整、规范记录，对需要使用约束用具，定时巡查并记录。每天按时进行口头、书面、床边交接班，对危重、卧床及新入院服务对象进行床头交接。</w:t>
            </w:r>
          </w:p>
          <w:p>
            <w:pPr>
              <w:rPr>
                <w:rFonts w:ascii="宋体" w:hAnsi="宋体" w:eastAsia="宋体" w:cs="宋体"/>
                <w:sz w:val="24"/>
              </w:rPr>
            </w:pPr>
            <w:r>
              <w:rPr>
                <w:rFonts w:hint="eastAsia" w:ascii="宋体" w:hAnsi="宋体" w:eastAsia="宋体" w:cs="宋体"/>
                <w:sz w:val="24"/>
              </w:rPr>
              <w:t>11.其他：做好亲属探访接待工作。一年一次全国持证残疾人基本信息录入。采购特困人员一年四季服装。陪同老人外出购物、办理证件（银行卡、身份证等）。</w:t>
            </w:r>
          </w:p>
          <w:p>
            <w:pPr>
              <w:rPr>
                <w:rFonts w:ascii="宋体" w:hAnsi="宋体" w:eastAsia="宋体" w:cs="宋体"/>
                <w:sz w:val="24"/>
              </w:rPr>
            </w:pPr>
            <w:r>
              <w:rPr>
                <w:rFonts w:hint="eastAsia" w:ascii="宋体" w:hAnsi="宋体" w:eastAsia="宋体" w:cs="宋体"/>
                <w:sz w:val="24"/>
              </w:rPr>
              <w:t>12.</w:t>
            </w:r>
            <w:r>
              <w:rPr>
                <w:rFonts w:hint="eastAsia" w:ascii="宋体" w:hAnsi="宋体" w:eastAsia="宋体" w:cs="宋体"/>
              </w:rPr>
              <w:t xml:space="preserve"> </w:t>
            </w:r>
            <w:r>
              <w:rPr>
                <w:rFonts w:hint="eastAsia" w:ascii="宋体" w:hAnsi="宋体" w:eastAsia="宋体" w:cs="宋体"/>
                <w:sz w:val="24"/>
              </w:rPr>
              <w:t>根据服务对象的实际需求，实行程序化个案护理，视情况调整护理方案。</w:t>
            </w:r>
          </w:p>
          <w:p>
            <w:pPr>
              <w:rPr>
                <w:rFonts w:ascii="宋体" w:hAnsi="宋体" w:eastAsia="宋体" w:cs="宋体"/>
                <w:b/>
                <w:sz w:val="24"/>
              </w:rPr>
            </w:pPr>
            <w:r>
              <w:rPr>
                <w:rFonts w:hint="eastAsia" w:ascii="宋体" w:hAnsi="宋体" w:eastAsia="宋体" w:cs="宋体"/>
                <w:b/>
                <w:sz w:val="24"/>
              </w:rPr>
              <w:t>标准要求：</w:t>
            </w:r>
          </w:p>
          <w:p>
            <w:pPr>
              <w:rPr>
                <w:rFonts w:ascii="宋体" w:hAnsi="宋体" w:eastAsia="宋体" w:cs="宋体"/>
                <w:sz w:val="24"/>
              </w:rPr>
            </w:pPr>
            <w:r>
              <w:rPr>
                <w:rFonts w:hint="eastAsia" w:ascii="宋体" w:hAnsi="宋体" w:eastAsia="宋体" w:cs="宋体"/>
                <w:sz w:val="24"/>
              </w:rPr>
              <w:t>1.饮食：注意营养、合理配餐，根据老人的需要或医嘱制作普食、软食、流食及其他特殊饮食。</w:t>
            </w:r>
          </w:p>
          <w:p>
            <w:pPr>
              <w:rPr>
                <w:rFonts w:ascii="宋体" w:hAnsi="宋体" w:eastAsia="宋体" w:cs="宋体"/>
                <w:sz w:val="24"/>
              </w:rPr>
            </w:pPr>
            <w:r>
              <w:rPr>
                <w:rFonts w:hint="eastAsia" w:ascii="宋体" w:hAnsi="宋体" w:eastAsia="宋体" w:cs="宋体"/>
                <w:sz w:val="24"/>
              </w:rPr>
              <w:t>2.卫生：室内应无蝇、无蚊、无鼠、无蟑螂、无臭虫。保持室内空气新鲜、无异味。提供干净、得体的服装并定期换洗。</w:t>
            </w:r>
          </w:p>
          <w:p>
            <w:pPr>
              <w:rPr>
                <w:rFonts w:ascii="宋体" w:hAnsi="宋体" w:eastAsia="宋体" w:cs="宋体"/>
                <w:sz w:val="24"/>
              </w:rPr>
            </w:pPr>
            <w:r>
              <w:rPr>
                <w:rFonts w:hint="eastAsia" w:ascii="宋体" w:hAnsi="宋体" w:eastAsia="宋体" w:cs="宋体"/>
                <w:sz w:val="24"/>
              </w:rPr>
              <w:t>3.褥疮发生率：一度褥疮发生率低于5%，二度褥疮发生率为0。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continue"/>
            <w:vAlign w:val="center"/>
          </w:tcPr>
          <w:p>
            <w:pPr>
              <w:jc w:val="center"/>
              <w:rPr>
                <w:rFonts w:ascii="宋体" w:hAnsi="宋体" w:eastAsia="宋体" w:cs="宋体"/>
                <w:sz w:val="24"/>
              </w:rPr>
            </w:pPr>
          </w:p>
        </w:tc>
        <w:tc>
          <w:tcPr>
            <w:tcW w:w="709" w:type="dxa"/>
            <w:vMerge w:val="continue"/>
            <w:vAlign w:val="center"/>
          </w:tcPr>
          <w:p>
            <w:pPr>
              <w:jc w:val="center"/>
              <w:rPr>
                <w:rFonts w:ascii="宋体" w:hAnsi="宋体" w:eastAsia="宋体" w:cs="宋体"/>
                <w:sz w:val="24"/>
              </w:rPr>
            </w:pPr>
          </w:p>
        </w:tc>
        <w:tc>
          <w:tcPr>
            <w:tcW w:w="992" w:type="dxa"/>
            <w:vAlign w:val="center"/>
          </w:tcPr>
          <w:p>
            <w:pPr>
              <w:jc w:val="center"/>
              <w:rPr>
                <w:rFonts w:ascii="宋体" w:hAnsi="宋体" w:eastAsia="宋体" w:cs="宋体"/>
                <w:sz w:val="24"/>
              </w:rPr>
            </w:pPr>
            <w:r>
              <w:rPr>
                <w:rFonts w:hint="eastAsia" w:ascii="宋体" w:hAnsi="宋体" w:eastAsia="宋体" w:cs="宋体"/>
                <w:b/>
                <w:bCs/>
                <w:kern w:val="0"/>
                <w:sz w:val="24"/>
              </w:rPr>
              <w:t>老人全护理</w:t>
            </w:r>
          </w:p>
        </w:tc>
        <w:tc>
          <w:tcPr>
            <w:tcW w:w="6521" w:type="dxa"/>
          </w:tcPr>
          <w:p>
            <w:pPr>
              <w:numPr>
                <w:ilvl w:val="0"/>
                <w:numId w:val="5"/>
              </w:numPr>
              <w:rPr>
                <w:rFonts w:ascii="宋体" w:hAnsi="宋体" w:eastAsia="宋体" w:cs="宋体"/>
                <w:sz w:val="24"/>
              </w:rPr>
            </w:pPr>
            <w:r>
              <w:rPr>
                <w:rFonts w:hint="eastAsia" w:ascii="宋体" w:hAnsi="宋体" w:eastAsia="宋体" w:cs="宋体"/>
                <w:sz w:val="24"/>
              </w:rPr>
              <w:t>清洁照护：为老人提供晨晚间护理；晨间包括口腔清洁、洗脸、洗手、梳头，晚间包括口腔清洁、洗脸、洗手、洗脚、洗会阴部。一周两次沐浴、洗头、更换清洗衣物，保持身体干净清洁。为老人修剪指甲、剃须、理发。为老人清扫、整理床单位，保持床铺清洁，每周清洗被套、床单、枕巾，定期晾晒被褥。餐具三餐均消毒，日常用品一周一消毒；每天摘戴并清洗义齿等卫生清洁服务。为老人居住环境清洁消毒。</w:t>
            </w:r>
          </w:p>
          <w:p>
            <w:pPr>
              <w:rPr>
                <w:rFonts w:ascii="宋体" w:hAnsi="宋体" w:eastAsia="宋体" w:cs="宋体"/>
                <w:sz w:val="24"/>
              </w:rPr>
            </w:pPr>
            <w:r>
              <w:rPr>
                <w:rFonts w:hint="eastAsia" w:ascii="宋体" w:hAnsi="宋体" w:eastAsia="宋体" w:cs="宋体"/>
                <w:sz w:val="24"/>
              </w:rPr>
              <w:t>2.膳食服务：为服务对象提供饮食照料，为服务对象提供营养搭配均衡的餐食，以及各种不同形态的膳食和治疗膳食。</w:t>
            </w:r>
            <w:r>
              <w:rPr>
                <w:rFonts w:hint="eastAsia" w:ascii="宋体" w:hAnsi="宋体" w:eastAsia="宋体" w:cs="宋体"/>
                <w:kern w:val="0"/>
                <w:sz w:val="24"/>
              </w:rPr>
              <w:t>食谱每周更新一次，为服务对象提供流食、半流食、低糖、低盐等特殊膳食。</w:t>
            </w:r>
            <w:r>
              <w:rPr>
                <w:rFonts w:hint="eastAsia" w:ascii="宋体" w:hAnsi="宋体" w:eastAsia="宋体" w:cs="宋体"/>
                <w:sz w:val="24"/>
              </w:rPr>
              <w:t>做好餐前进食准备，如为鼻饲、流质饮食老人提前进行食物搅拌等特殊处理。为老人提供进食、喂水服务，做好餐后口腔、脸部清洁，观察并记录进食情况；每天添加水果、点心2-3次。为老人提供个性用餐服务（点餐、家宴、代加工等）。</w:t>
            </w:r>
          </w:p>
          <w:p>
            <w:pPr>
              <w:rPr>
                <w:rFonts w:ascii="宋体" w:hAnsi="宋体" w:eastAsia="宋体" w:cs="宋体"/>
                <w:sz w:val="24"/>
              </w:rPr>
            </w:pPr>
            <w:r>
              <w:rPr>
                <w:rFonts w:hint="eastAsia" w:ascii="宋体" w:hAnsi="宋体" w:eastAsia="宋体" w:cs="宋体"/>
                <w:sz w:val="24"/>
              </w:rPr>
              <w:t>3.排泄照护：为老人提供排泄护理服务，观察二便情况并记录，如有异常及时报告医生。使用后清洗便盆、助便椅等，每日消毒。</w:t>
            </w:r>
          </w:p>
          <w:p>
            <w:pPr>
              <w:rPr>
                <w:rFonts w:ascii="宋体" w:hAnsi="宋体" w:eastAsia="宋体" w:cs="宋体"/>
                <w:sz w:val="24"/>
              </w:rPr>
            </w:pPr>
            <w:r>
              <w:rPr>
                <w:rFonts w:hint="eastAsia" w:ascii="宋体" w:hAnsi="宋体" w:eastAsia="宋体" w:cs="宋体"/>
                <w:sz w:val="24"/>
              </w:rPr>
              <w:t>4.睡眠照护：准备布置舒适睡眠环境；为老人提供就寝服务，帮助老人入睡，培养良好的睡眠习惯。为老人安装床栏等安全防护用具。做好夜间巡视工作，及时观察、报告老年人睡眠异常情况。</w:t>
            </w:r>
          </w:p>
          <w:p>
            <w:pPr>
              <w:rPr>
                <w:rFonts w:ascii="宋体" w:hAnsi="宋体" w:eastAsia="宋体" w:cs="宋体"/>
                <w:sz w:val="24"/>
              </w:rPr>
            </w:pPr>
            <w:r>
              <w:rPr>
                <w:rFonts w:hint="eastAsia" w:ascii="宋体" w:hAnsi="宋体" w:eastAsia="宋体" w:cs="宋体"/>
                <w:sz w:val="24"/>
              </w:rPr>
              <w:t>5.基础照护：为老人提供体温监测、病情观察服务。根据医嘱，在护士的指导下开展口服药及外用药的用药照护工作，观察用药反应并报告，为老人管理药品。为老人进行冷热疗、观察和识别胃管、尿管、气管切开及肠造瘘口有无异常情况，如有异常协助医护人员进行处理。协助医护人员做好老人的就医、转诊、急救等工作。收集送检化验标本。陪同外出就医时，办理相关手续，处理老人外出住院期间的检查、手术等相关事宜，根据病情随时探视或者定期每周探视送生活用品及时了解病情。完善老人外出就医相关费用的报销。</w:t>
            </w:r>
          </w:p>
          <w:p>
            <w:pPr>
              <w:rPr>
                <w:rFonts w:ascii="宋体" w:hAnsi="宋体" w:eastAsia="宋体" w:cs="宋体"/>
                <w:sz w:val="24"/>
              </w:rPr>
            </w:pPr>
            <w:r>
              <w:rPr>
                <w:rFonts w:hint="eastAsia" w:ascii="宋体" w:hAnsi="宋体" w:eastAsia="宋体" w:cs="宋体"/>
                <w:sz w:val="24"/>
              </w:rPr>
              <w:t>6.安全防护：做好老人看护工作，保证老人在护理人员的视线范围内，防止各种意外事故的发生；做好安全排查工作排查各种风险隐患。每日进行安全巡查2次，重点巡查消防安全通道、消防器材、服务对象房间用电、设施设备等是否安全；每周巡查服务对象药品、食品是否过期等。</w:t>
            </w:r>
          </w:p>
          <w:p>
            <w:pPr>
              <w:rPr>
                <w:rFonts w:ascii="宋体" w:hAnsi="宋体" w:eastAsia="宋体" w:cs="宋体"/>
                <w:sz w:val="24"/>
              </w:rPr>
            </w:pPr>
            <w:r>
              <w:rPr>
                <w:rFonts w:hint="eastAsia" w:ascii="宋体" w:hAnsi="宋体" w:eastAsia="宋体" w:cs="宋体"/>
                <w:sz w:val="24"/>
              </w:rPr>
              <w:t>7.康复服务：为老人提供变换卧位、转移、下床、搬运、坐轮椅等服务。根据需要，指导老人使用日常生活类辅助器具、简易康复器材、简易健身器材进行活动或运动。组织开展手工、娱乐游戏等康乐活动。组织开展节日、生日庆祝活动。包括重阳节、中秋节、春节等。每2个月组织集体生日会1次。</w:t>
            </w:r>
          </w:p>
          <w:p>
            <w:pPr>
              <w:rPr>
                <w:rFonts w:ascii="宋体" w:hAnsi="宋体" w:eastAsia="宋体" w:cs="宋体"/>
                <w:sz w:val="24"/>
              </w:rPr>
            </w:pPr>
            <w:r>
              <w:rPr>
                <w:rFonts w:hint="eastAsia" w:ascii="宋体" w:hAnsi="宋体" w:eastAsia="宋体" w:cs="宋体"/>
                <w:sz w:val="24"/>
              </w:rPr>
              <w:t>8.心理照护：了解掌握老人心理和精神状况，发现异常及时沟通化解。做好老人及其亲属的心理疏导，并做好相关记录。</w:t>
            </w:r>
          </w:p>
          <w:p>
            <w:pPr>
              <w:rPr>
                <w:rFonts w:ascii="宋体" w:hAnsi="宋体" w:eastAsia="宋体" w:cs="宋体"/>
                <w:sz w:val="24"/>
              </w:rPr>
            </w:pPr>
            <w:r>
              <w:rPr>
                <w:rFonts w:hint="eastAsia" w:ascii="宋体" w:hAnsi="宋体" w:eastAsia="宋体" w:cs="宋体"/>
                <w:sz w:val="24"/>
              </w:rPr>
              <w:t>9.安宁服务：安宁服务为临终老人提供帮助，做好心理慰藉，减少老人身体上疼痛，关注老年人的内心感受。为死亡老人提供尸体护理，办理老人遗体火化、销户等手续。老人离世后对老人居住的居室及室内物品进行彻底消毒。</w:t>
            </w:r>
          </w:p>
          <w:p>
            <w:pPr>
              <w:rPr>
                <w:rFonts w:ascii="宋体" w:hAnsi="宋体" w:eastAsia="宋体" w:cs="宋体"/>
                <w:sz w:val="24"/>
              </w:rPr>
            </w:pPr>
            <w:r>
              <w:rPr>
                <w:rFonts w:hint="eastAsia" w:ascii="宋体" w:hAnsi="宋体" w:eastAsia="宋体" w:cs="宋体"/>
                <w:sz w:val="24"/>
              </w:rPr>
              <w:t>10.护理文书书写及交接班：每班按照护理文书书写要求客观、真实、准确、及时、完整、规范记录，对需要使用约束用具，定时巡查并记录。每天按时进行口头、书面、床边交接班，对危重、卧床及新入院服务对象进行床头交接。</w:t>
            </w:r>
          </w:p>
          <w:p>
            <w:pPr>
              <w:rPr>
                <w:rFonts w:ascii="宋体" w:hAnsi="宋体" w:eastAsia="宋体" w:cs="宋体"/>
                <w:sz w:val="24"/>
              </w:rPr>
            </w:pPr>
            <w:r>
              <w:rPr>
                <w:rFonts w:hint="eastAsia" w:ascii="宋体" w:hAnsi="宋体" w:eastAsia="宋体" w:cs="宋体"/>
                <w:sz w:val="24"/>
              </w:rPr>
              <w:t>11.其他：做好亲属探访接待工作。一年一次全国持证残疾人基本信息录入。采购特困人员一年四季服装。陪同老人外出购物、办理证件（银行卡、身份证等）。</w:t>
            </w:r>
          </w:p>
          <w:p>
            <w:pPr>
              <w:rPr>
                <w:rFonts w:ascii="宋体" w:hAnsi="宋体" w:eastAsia="宋体" w:cs="宋体"/>
                <w:sz w:val="24"/>
              </w:rPr>
            </w:pPr>
            <w:r>
              <w:rPr>
                <w:rFonts w:hint="eastAsia" w:ascii="宋体" w:hAnsi="宋体" w:eastAsia="宋体" w:cs="宋体"/>
                <w:sz w:val="24"/>
              </w:rPr>
              <w:t>12.</w:t>
            </w:r>
            <w:r>
              <w:rPr>
                <w:rFonts w:hint="eastAsia" w:ascii="宋体" w:hAnsi="宋体" w:eastAsia="宋体" w:cs="宋体"/>
              </w:rPr>
              <w:t xml:space="preserve"> </w:t>
            </w:r>
            <w:r>
              <w:rPr>
                <w:rFonts w:hint="eastAsia" w:ascii="宋体" w:hAnsi="宋体" w:eastAsia="宋体" w:cs="宋体"/>
                <w:sz w:val="24"/>
              </w:rPr>
              <w:t>根据服务对象的实际需求，实行程序化个案护理，视情况调整护理方案。</w:t>
            </w:r>
          </w:p>
          <w:p>
            <w:pPr>
              <w:rPr>
                <w:rFonts w:ascii="宋体" w:hAnsi="宋体" w:eastAsia="宋体" w:cs="宋体"/>
                <w:b/>
                <w:sz w:val="24"/>
              </w:rPr>
            </w:pPr>
            <w:r>
              <w:rPr>
                <w:rFonts w:hint="eastAsia" w:ascii="宋体" w:hAnsi="宋体" w:eastAsia="宋体" w:cs="宋体"/>
                <w:b/>
                <w:sz w:val="24"/>
              </w:rPr>
              <w:t>标准要求：</w:t>
            </w:r>
          </w:p>
          <w:p>
            <w:pPr>
              <w:rPr>
                <w:rFonts w:ascii="宋体" w:hAnsi="宋体" w:eastAsia="宋体" w:cs="宋体"/>
                <w:sz w:val="24"/>
              </w:rPr>
            </w:pPr>
            <w:r>
              <w:rPr>
                <w:rFonts w:hint="eastAsia" w:ascii="宋体" w:hAnsi="宋体" w:eastAsia="宋体" w:cs="宋体"/>
                <w:sz w:val="24"/>
              </w:rPr>
              <w:t>1.饮食：注意营养、合理配餐，根据老人的需要或医嘱制作普食、软食、流食及其他特殊饮食。</w:t>
            </w:r>
          </w:p>
          <w:p>
            <w:pPr>
              <w:rPr>
                <w:rFonts w:ascii="宋体" w:hAnsi="宋体" w:eastAsia="宋体" w:cs="宋体"/>
                <w:sz w:val="24"/>
              </w:rPr>
            </w:pPr>
            <w:r>
              <w:rPr>
                <w:rFonts w:hint="eastAsia" w:ascii="宋体" w:hAnsi="宋体" w:eastAsia="宋体" w:cs="宋体"/>
                <w:sz w:val="24"/>
              </w:rPr>
              <w:t>2.卫生：室内应无蝇、无蚊、无鼠、无蟑螂、无臭虫。保持室内空气新鲜、无异味。提供干净、得体的服装并定期换洗。</w:t>
            </w:r>
          </w:p>
          <w:p>
            <w:pPr>
              <w:rPr>
                <w:rFonts w:ascii="宋体" w:hAnsi="宋体" w:eastAsia="宋体" w:cs="宋体"/>
                <w:sz w:val="24"/>
              </w:rPr>
            </w:pPr>
            <w:r>
              <w:rPr>
                <w:rFonts w:hint="eastAsia" w:ascii="宋体" w:hAnsi="宋体" w:eastAsia="宋体" w:cs="宋体"/>
                <w:sz w:val="24"/>
              </w:rPr>
              <w:t>3.褥疮发生率：一度褥疮发生率低于5%，二度褥疮发生率为0。</w:t>
            </w:r>
          </w:p>
        </w:tc>
      </w:tr>
    </w:tbl>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 xml:space="preserve"> 24小时护理工作流程</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9"/>
        <w:gridCol w:w="707"/>
        <w:gridCol w:w="993"/>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819"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707" w:type="dxa"/>
            <w:vAlign w:val="center"/>
          </w:tcPr>
          <w:p>
            <w:pPr>
              <w:widowControl/>
              <w:jc w:val="center"/>
              <w:rPr>
                <w:rFonts w:ascii="宋体" w:hAnsi="宋体" w:eastAsia="宋体" w:cs="宋体"/>
                <w:sz w:val="24"/>
              </w:rPr>
            </w:pPr>
            <w:r>
              <w:rPr>
                <w:rFonts w:hint="eastAsia" w:ascii="宋体" w:hAnsi="宋体" w:eastAsia="宋体" w:cs="宋体"/>
                <w:b/>
                <w:bCs/>
                <w:kern w:val="0"/>
                <w:sz w:val="24"/>
              </w:rPr>
              <w:t>部门</w:t>
            </w:r>
          </w:p>
        </w:tc>
        <w:tc>
          <w:tcPr>
            <w:tcW w:w="993" w:type="dxa"/>
            <w:vAlign w:val="center"/>
          </w:tcPr>
          <w:p>
            <w:pPr>
              <w:widowControl/>
              <w:jc w:val="center"/>
              <w:rPr>
                <w:rFonts w:ascii="宋体" w:hAnsi="宋体" w:eastAsia="宋体" w:cs="宋体"/>
                <w:sz w:val="24"/>
              </w:rPr>
            </w:pPr>
            <w:r>
              <w:rPr>
                <w:rFonts w:hint="eastAsia" w:ascii="宋体" w:hAnsi="宋体" w:eastAsia="宋体" w:cs="宋体"/>
                <w:b/>
                <w:bCs/>
                <w:kern w:val="0"/>
                <w:sz w:val="24"/>
              </w:rPr>
              <w:t>服务对象类别</w:t>
            </w:r>
          </w:p>
        </w:tc>
        <w:tc>
          <w:tcPr>
            <w:tcW w:w="6520" w:type="dxa"/>
            <w:vAlign w:val="center"/>
          </w:tcPr>
          <w:p>
            <w:pPr>
              <w:widowControl/>
              <w:jc w:val="center"/>
              <w:rPr>
                <w:rFonts w:ascii="宋体" w:hAnsi="宋体" w:eastAsia="宋体" w:cs="宋体"/>
                <w:sz w:val="24"/>
              </w:rPr>
            </w:pPr>
            <w:r>
              <w:rPr>
                <w:rFonts w:hint="eastAsia" w:ascii="宋体" w:hAnsi="宋体" w:eastAsia="宋体" w:cs="宋体"/>
                <w:b/>
                <w:bCs/>
                <w:kern w:val="0"/>
                <w:sz w:val="24"/>
              </w:rPr>
              <w:t>24小时护理工作流程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vMerge w:val="restart"/>
            <w:vAlign w:val="center"/>
          </w:tcPr>
          <w:p>
            <w:pPr>
              <w:jc w:val="center"/>
              <w:rPr>
                <w:rFonts w:ascii="宋体" w:hAnsi="宋体" w:eastAsia="宋体" w:cs="宋体"/>
                <w:b/>
                <w:bCs/>
                <w:kern w:val="0"/>
                <w:sz w:val="24"/>
              </w:rPr>
            </w:pPr>
            <w:r>
              <w:rPr>
                <w:rFonts w:hint="eastAsia" w:ascii="宋体" w:hAnsi="宋体" w:eastAsia="宋体" w:cs="宋体"/>
                <w:b/>
                <w:bCs/>
                <w:kern w:val="0"/>
                <w:sz w:val="24"/>
              </w:rPr>
              <w:t>1</w:t>
            </w:r>
          </w:p>
        </w:tc>
        <w:tc>
          <w:tcPr>
            <w:tcW w:w="707" w:type="dxa"/>
            <w:vMerge w:val="restart"/>
            <w:vAlign w:val="center"/>
          </w:tcPr>
          <w:p>
            <w:pPr>
              <w:jc w:val="center"/>
              <w:rPr>
                <w:rFonts w:ascii="宋体" w:hAnsi="宋体" w:eastAsia="宋体" w:cs="宋体"/>
                <w:sz w:val="24"/>
              </w:rPr>
            </w:pPr>
            <w:r>
              <w:rPr>
                <w:rFonts w:hint="eastAsia" w:ascii="宋体" w:hAnsi="宋体" w:eastAsia="宋体" w:cs="宋体"/>
                <w:b/>
                <w:bCs/>
                <w:kern w:val="0"/>
                <w:sz w:val="24"/>
              </w:rPr>
              <w:t>儿童福利院</w:t>
            </w:r>
          </w:p>
        </w:tc>
        <w:tc>
          <w:tcPr>
            <w:tcW w:w="993" w:type="dxa"/>
            <w:vAlign w:val="center"/>
          </w:tcPr>
          <w:p>
            <w:pPr>
              <w:jc w:val="center"/>
              <w:rPr>
                <w:rFonts w:ascii="宋体" w:hAnsi="宋体" w:eastAsia="宋体" w:cs="宋体"/>
                <w:sz w:val="24"/>
              </w:rPr>
            </w:pPr>
            <w:r>
              <w:rPr>
                <w:rFonts w:hint="eastAsia" w:ascii="宋体" w:hAnsi="宋体" w:eastAsia="宋体" w:cs="宋体"/>
                <w:b/>
                <w:kern w:val="0"/>
                <w:sz w:val="24"/>
              </w:rPr>
              <w:t>儿童全自理</w:t>
            </w:r>
          </w:p>
        </w:tc>
        <w:tc>
          <w:tcPr>
            <w:tcW w:w="6520" w:type="dxa"/>
          </w:tcPr>
          <w:p>
            <w:pPr>
              <w:rPr>
                <w:rFonts w:ascii="宋体" w:hAnsi="宋体" w:eastAsia="宋体" w:cs="宋体"/>
                <w:sz w:val="24"/>
              </w:rPr>
            </w:pPr>
            <w:r>
              <w:rPr>
                <w:rFonts w:hint="eastAsia" w:ascii="宋体" w:hAnsi="宋体" w:eastAsia="宋体" w:cs="宋体"/>
                <w:sz w:val="24"/>
              </w:rPr>
              <w:t>24小时护理工作流程：</w:t>
            </w:r>
          </w:p>
          <w:p>
            <w:pPr>
              <w:rPr>
                <w:rFonts w:ascii="宋体" w:hAnsi="宋体" w:eastAsia="宋体" w:cs="宋体"/>
                <w:sz w:val="24"/>
              </w:rPr>
            </w:pPr>
            <w:r>
              <w:rPr>
                <w:rFonts w:hint="eastAsia" w:ascii="宋体" w:hAnsi="宋体" w:eastAsia="宋体" w:cs="宋体"/>
                <w:sz w:val="24"/>
              </w:rPr>
              <w:t>（1） 06：00  督促儿童起床；协助儿童做好晨间个人护理，包括口腔清洁、洗脸、洗手、梳头等；提醒儿童整理个人物品并标识，保持清洁， 摆放整齐；提醒儿童清扫、整理床单位，保持床铺清洁；</w:t>
            </w:r>
          </w:p>
          <w:p>
            <w:pPr>
              <w:rPr>
                <w:rFonts w:ascii="宋体" w:hAnsi="宋体" w:eastAsia="宋体" w:cs="宋体"/>
                <w:sz w:val="24"/>
              </w:rPr>
            </w:pPr>
            <w:r>
              <w:rPr>
                <w:rFonts w:hint="eastAsia" w:ascii="宋体" w:hAnsi="宋体" w:eastAsia="宋体" w:cs="宋体"/>
                <w:sz w:val="24"/>
              </w:rPr>
              <w:t>（2） 07：00 为儿童提供用餐服务，</w:t>
            </w:r>
            <w:r>
              <w:rPr>
                <w:rFonts w:hint="eastAsia" w:ascii="宋体" w:hAnsi="宋体" w:eastAsia="宋体" w:cs="宋体"/>
                <w:kern w:val="0"/>
                <w:sz w:val="24"/>
              </w:rPr>
              <w:t>饮食搭配均衡，提供个性化配餐服务加工、点餐等。</w:t>
            </w:r>
            <w:r>
              <w:rPr>
                <w:rFonts w:hint="eastAsia" w:ascii="宋体" w:hAnsi="宋体" w:eastAsia="宋体" w:cs="宋体"/>
                <w:sz w:val="24"/>
              </w:rPr>
              <w:t>提醒儿童用餐后做好个人卫生清洁，引导儿童养成良好用餐习惯；做好餐厅地板、桌面的清洁及消毒、餐具的清洁，督促初中生准时上学，按课程表提醒带齐各科学习用品、温水等；</w:t>
            </w:r>
          </w:p>
          <w:p>
            <w:pPr>
              <w:rPr>
                <w:rFonts w:ascii="宋体" w:hAnsi="宋体" w:eastAsia="宋体" w:cs="宋体"/>
                <w:sz w:val="24"/>
              </w:rPr>
            </w:pPr>
            <w:r>
              <w:rPr>
                <w:rFonts w:hint="eastAsia" w:ascii="宋体" w:hAnsi="宋体" w:eastAsia="宋体" w:cs="宋体"/>
                <w:sz w:val="24"/>
              </w:rPr>
              <w:t>（3） 07：30 遵医嘱为儿童提供用药服务，观察、询问并记录儿童用药后的变化，为儿童管理药品；为儿童提供体温监测、病情观察等服务；书写护理记录，做好交接班的准备工作；</w:t>
            </w:r>
          </w:p>
          <w:p>
            <w:pPr>
              <w:rPr>
                <w:rFonts w:ascii="宋体" w:hAnsi="宋体" w:eastAsia="宋体" w:cs="宋体"/>
                <w:sz w:val="24"/>
              </w:rPr>
            </w:pPr>
            <w:r>
              <w:rPr>
                <w:rFonts w:hint="eastAsia" w:ascii="宋体" w:hAnsi="宋体" w:eastAsia="宋体" w:cs="宋体"/>
                <w:sz w:val="24"/>
              </w:rPr>
              <w:t>（4） 08：00 进行晨会交接班；为儿童提供就学接送、家校联系服务，为儿童准备学习用品；</w:t>
            </w:r>
          </w:p>
          <w:p>
            <w:pPr>
              <w:rPr>
                <w:rFonts w:ascii="宋体" w:hAnsi="宋体" w:eastAsia="宋体" w:cs="宋体"/>
                <w:sz w:val="24"/>
              </w:rPr>
            </w:pPr>
            <w:r>
              <w:rPr>
                <w:rFonts w:hint="eastAsia" w:ascii="宋体" w:hAnsi="宋体" w:eastAsia="宋体" w:cs="宋体"/>
                <w:sz w:val="24"/>
              </w:rPr>
              <w:t>（5） 08：30 为患病儿童提供外出就诊陪护服务，指导儿童采集、留取标本；为儿童提供卫生宣教、心理指导等服务；为儿童提供健康体检、疫苗接种、疾病预防等辅助服务；进行安全巡查；</w:t>
            </w:r>
          </w:p>
          <w:p>
            <w:pPr>
              <w:rPr>
                <w:rFonts w:ascii="宋体" w:hAnsi="宋体" w:eastAsia="宋体" w:cs="宋体"/>
                <w:sz w:val="24"/>
              </w:rPr>
            </w:pPr>
            <w:r>
              <w:rPr>
                <w:rFonts w:hint="eastAsia" w:ascii="宋体" w:hAnsi="宋体" w:eastAsia="宋体" w:cs="宋体"/>
                <w:sz w:val="24"/>
              </w:rPr>
              <w:t>（6） 09：00 晾晒儿童衣服，为儿童提供物品、生活和学习环境的清洁消毒服务;每周为儿童清洗被罩、床单、枕巾，如有污染随时更换，定期晾晒被褥；</w:t>
            </w:r>
          </w:p>
          <w:p>
            <w:pPr>
              <w:rPr>
                <w:rFonts w:ascii="宋体" w:hAnsi="宋体" w:eastAsia="宋体" w:cs="宋体"/>
                <w:sz w:val="24"/>
              </w:rPr>
            </w:pPr>
            <w:r>
              <w:rPr>
                <w:rFonts w:hint="eastAsia" w:ascii="宋体" w:hAnsi="宋体" w:eastAsia="宋体" w:cs="宋体"/>
                <w:sz w:val="24"/>
              </w:rPr>
              <w:t>（7） 11：30 为就学儿童提供接送服务；</w:t>
            </w:r>
          </w:p>
          <w:p>
            <w:pPr>
              <w:rPr>
                <w:rFonts w:ascii="宋体" w:hAnsi="宋体" w:eastAsia="宋体" w:cs="宋体"/>
                <w:sz w:val="24"/>
              </w:rPr>
            </w:pPr>
            <w:r>
              <w:rPr>
                <w:rFonts w:hint="eastAsia" w:ascii="宋体" w:hAnsi="宋体" w:eastAsia="宋体" w:cs="宋体"/>
                <w:sz w:val="24"/>
              </w:rPr>
              <w:t>（8） 12：00 为儿童提供用餐服务，</w:t>
            </w:r>
            <w:r>
              <w:rPr>
                <w:rFonts w:hint="eastAsia" w:ascii="宋体" w:hAnsi="宋体" w:eastAsia="宋体" w:cs="宋体"/>
                <w:kern w:val="0"/>
                <w:sz w:val="24"/>
              </w:rPr>
              <w:t>饮食搭配均衡，提供个性化配餐服务加工、点餐等。</w:t>
            </w:r>
            <w:r>
              <w:rPr>
                <w:rFonts w:hint="eastAsia" w:ascii="宋体" w:hAnsi="宋体" w:eastAsia="宋体" w:cs="宋体"/>
                <w:sz w:val="24"/>
              </w:rPr>
              <w:t>提醒儿童用餐后做好个人卫生清洁，引导儿童养成良好用餐习惯；做好餐厅地板、桌面的清洁及消毒、餐具的清洁；遵医嘱为儿童提供用药服务， 观察、询问并记录儿童用药后的变化，为儿童管理药品；</w:t>
            </w:r>
          </w:p>
          <w:p>
            <w:pPr>
              <w:rPr>
                <w:rFonts w:ascii="宋体" w:hAnsi="宋体" w:eastAsia="宋体" w:cs="宋体"/>
                <w:sz w:val="24"/>
              </w:rPr>
            </w:pPr>
            <w:r>
              <w:rPr>
                <w:rFonts w:hint="eastAsia" w:ascii="宋体" w:hAnsi="宋体" w:eastAsia="宋体" w:cs="宋体"/>
                <w:sz w:val="24"/>
              </w:rPr>
              <w:t>（9） 12：45 提醒儿童做好午休准备工作，督促睡前如厕，准备入睡环境；进行安全巡视，为个别儿童提供作业辅导服务，关注初中生放学回院时间；</w:t>
            </w:r>
          </w:p>
          <w:p>
            <w:pPr>
              <w:rPr>
                <w:rFonts w:ascii="宋体" w:hAnsi="宋体" w:eastAsia="宋体" w:cs="宋体"/>
                <w:sz w:val="24"/>
              </w:rPr>
            </w:pPr>
            <w:r>
              <w:rPr>
                <w:rFonts w:hint="eastAsia" w:ascii="宋体" w:hAnsi="宋体" w:eastAsia="宋体" w:cs="宋体"/>
                <w:sz w:val="24"/>
              </w:rPr>
              <w:t>（10） 13：30提醒儿童起床，提醒儿童整理床单位，保持床铺清洁；为儿童分发点心，提醒儿童喝水；督促初中生按时上学，护送小学生上学；</w:t>
            </w:r>
          </w:p>
          <w:p>
            <w:pPr>
              <w:rPr>
                <w:rFonts w:ascii="宋体" w:hAnsi="宋体" w:eastAsia="宋体" w:cs="宋体"/>
                <w:sz w:val="24"/>
              </w:rPr>
            </w:pPr>
            <w:r>
              <w:rPr>
                <w:rFonts w:hint="eastAsia" w:ascii="宋体" w:hAnsi="宋体" w:eastAsia="宋体" w:cs="宋体"/>
                <w:sz w:val="24"/>
              </w:rPr>
              <w:t>（11） 14：30 整理内务，做好清洁消毒工作；</w:t>
            </w:r>
          </w:p>
          <w:p>
            <w:pPr>
              <w:rPr>
                <w:rFonts w:ascii="宋体" w:hAnsi="宋体" w:eastAsia="宋体" w:cs="宋体"/>
                <w:sz w:val="24"/>
              </w:rPr>
            </w:pPr>
            <w:r>
              <w:rPr>
                <w:rFonts w:hint="eastAsia" w:ascii="宋体" w:hAnsi="宋体" w:eastAsia="宋体" w:cs="宋体"/>
                <w:sz w:val="24"/>
              </w:rPr>
              <w:t>（12） 15：00 为儿童建立生长发育、教育、康复、医疗等成长档案；书写交接班记录；收回儿童换洗晾晒衣服，整理衣柜，准备儿童洗浴用品；</w:t>
            </w:r>
          </w:p>
          <w:p>
            <w:pPr>
              <w:rPr>
                <w:rFonts w:ascii="宋体" w:hAnsi="宋体" w:eastAsia="宋体" w:cs="宋体"/>
                <w:sz w:val="24"/>
              </w:rPr>
            </w:pPr>
            <w:r>
              <w:rPr>
                <w:rFonts w:hint="eastAsia" w:ascii="宋体" w:hAnsi="宋体" w:eastAsia="宋体" w:cs="宋体"/>
                <w:sz w:val="24"/>
              </w:rPr>
              <w:t>（13）16：30 接幼儿园放学儿童回院；</w:t>
            </w:r>
          </w:p>
          <w:p>
            <w:pPr>
              <w:rPr>
                <w:rFonts w:ascii="宋体" w:hAnsi="宋体" w:eastAsia="宋体" w:cs="宋体"/>
                <w:sz w:val="24"/>
              </w:rPr>
            </w:pPr>
            <w:r>
              <w:rPr>
                <w:rFonts w:hint="eastAsia" w:ascii="宋体" w:hAnsi="宋体" w:eastAsia="宋体" w:cs="宋体"/>
                <w:sz w:val="24"/>
              </w:rPr>
              <w:t>（14）17：00 为儿童提供用餐服务，</w:t>
            </w:r>
            <w:r>
              <w:rPr>
                <w:rFonts w:hint="eastAsia" w:ascii="宋体" w:hAnsi="宋体" w:eastAsia="宋体" w:cs="宋体"/>
                <w:kern w:val="0"/>
                <w:sz w:val="24"/>
              </w:rPr>
              <w:t>饮食搭配均衡，提供个性化配餐加工、点餐服务。</w:t>
            </w:r>
            <w:r>
              <w:rPr>
                <w:rFonts w:hint="eastAsia" w:ascii="宋体" w:hAnsi="宋体" w:eastAsia="宋体" w:cs="宋体"/>
                <w:sz w:val="24"/>
              </w:rPr>
              <w:t>提醒儿童用餐后做好个人卫生清洁，引导儿童养成良好用餐习惯；做好餐厅地板、桌面的清洁及消毒、餐具的清洁；遵医嘱为儿童提供用药服务， 观察、询问并记录儿童用药后的变化，为儿童管理药品；</w:t>
            </w:r>
          </w:p>
          <w:p>
            <w:pPr>
              <w:rPr>
                <w:rFonts w:ascii="宋体" w:hAnsi="宋体" w:eastAsia="宋体" w:cs="宋体"/>
                <w:sz w:val="24"/>
              </w:rPr>
            </w:pPr>
            <w:r>
              <w:rPr>
                <w:rFonts w:hint="eastAsia" w:ascii="宋体" w:hAnsi="宋体" w:eastAsia="宋体" w:cs="宋体"/>
                <w:sz w:val="24"/>
              </w:rPr>
              <w:t>（15）18：00接小学儿童放学回院，为小学生用餐服务，关注初中生放学回院时间；</w:t>
            </w:r>
          </w:p>
          <w:p>
            <w:pPr>
              <w:rPr>
                <w:rFonts w:ascii="宋体" w:hAnsi="宋体" w:eastAsia="宋体" w:cs="宋体"/>
                <w:sz w:val="24"/>
              </w:rPr>
            </w:pPr>
            <w:r>
              <w:rPr>
                <w:rFonts w:hint="eastAsia" w:ascii="宋体" w:hAnsi="宋体" w:eastAsia="宋体" w:cs="宋体"/>
                <w:sz w:val="24"/>
              </w:rPr>
              <w:t>（16）19：30协助幼儿园及低年级小学生洗澡、吃点心；</w:t>
            </w:r>
          </w:p>
          <w:p>
            <w:pPr>
              <w:rPr>
                <w:rFonts w:ascii="宋体" w:hAnsi="宋体" w:eastAsia="宋体" w:cs="宋体"/>
                <w:sz w:val="24"/>
              </w:rPr>
            </w:pPr>
            <w:r>
              <w:rPr>
                <w:rFonts w:hint="eastAsia" w:ascii="宋体" w:hAnsi="宋体" w:eastAsia="宋体" w:cs="宋体"/>
                <w:sz w:val="24"/>
              </w:rPr>
              <w:t>（17）19：00-22：00 为儿童提供作业辅导；</w:t>
            </w:r>
          </w:p>
          <w:p>
            <w:pPr>
              <w:rPr>
                <w:rFonts w:ascii="宋体" w:hAnsi="宋体" w:eastAsia="宋体" w:cs="宋体"/>
                <w:sz w:val="24"/>
              </w:rPr>
            </w:pPr>
            <w:r>
              <w:rPr>
                <w:rFonts w:hint="eastAsia" w:ascii="宋体" w:hAnsi="宋体" w:eastAsia="宋体" w:cs="宋体"/>
                <w:sz w:val="24"/>
              </w:rPr>
              <w:t>（18）19：30-20：00 为儿童提供点心用餐服务；</w:t>
            </w:r>
          </w:p>
          <w:p>
            <w:pPr>
              <w:rPr>
                <w:rFonts w:ascii="宋体" w:hAnsi="宋体" w:eastAsia="宋体" w:cs="宋体"/>
                <w:sz w:val="24"/>
              </w:rPr>
            </w:pPr>
            <w:r>
              <w:rPr>
                <w:rFonts w:hint="eastAsia" w:ascii="宋体" w:hAnsi="宋体" w:eastAsia="宋体" w:cs="宋体"/>
                <w:sz w:val="24"/>
              </w:rPr>
              <w:t>（19）20：30 提醒儿童洗头、洗澡、更换清洗衣物，保持身体干净整洁；儿童身体不适期间协助洗头、洗澡；提醒儿童剃须、修剪指甲； 每月为儿童理发；</w:t>
            </w:r>
          </w:p>
          <w:p>
            <w:pPr>
              <w:rPr>
                <w:rFonts w:ascii="宋体" w:hAnsi="宋体" w:eastAsia="宋体" w:cs="宋体"/>
                <w:sz w:val="24"/>
              </w:rPr>
            </w:pPr>
            <w:r>
              <w:rPr>
                <w:rFonts w:hint="eastAsia" w:ascii="宋体" w:hAnsi="宋体" w:eastAsia="宋体" w:cs="宋体"/>
                <w:sz w:val="24"/>
              </w:rPr>
              <w:t>（20）22：00 提醒儿童做好晚间个人护理，包括口腔清洁、洗脸、洗手、洗脚、如厕；准备布置睡眠环境，提醒儿童就寝；进行安全巡查；</w:t>
            </w:r>
          </w:p>
          <w:p>
            <w:pPr>
              <w:rPr>
                <w:rFonts w:ascii="宋体" w:hAnsi="宋体" w:eastAsia="宋体" w:cs="宋体"/>
                <w:sz w:val="24"/>
              </w:rPr>
            </w:pPr>
            <w:r>
              <w:rPr>
                <w:rFonts w:hint="eastAsia" w:ascii="宋体" w:hAnsi="宋体" w:eastAsia="宋体" w:cs="宋体"/>
                <w:sz w:val="24"/>
              </w:rPr>
              <w:t>（21）02：00-06：00 夜间每2-3h巡视一次，观察并记录儿童的睡眠状况，处理意外情况，进行安全巡查。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vMerge w:val="continue"/>
            <w:vAlign w:val="center"/>
          </w:tcPr>
          <w:p>
            <w:pPr>
              <w:jc w:val="center"/>
              <w:rPr>
                <w:rFonts w:ascii="宋体" w:hAnsi="宋体" w:eastAsia="宋体" w:cs="宋体"/>
                <w:sz w:val="24"/>
              </w:rPr>
            </w:pPr>
          </w:p>
        </w:tc>
        <w:tc>
          <w:tcPr>
            <w:tcW w:w="707" w:type="dxa"/>
            <w:vMerge w:val="continue"/>
          </w:tcPr>
          <w:p>
            <w:pPr>
              <w:rPr>
                <w:rFonts w:ascii="宋体" w:hAnsi="宋体" w:eastAsia="宋体" w:cs="宋体"/>
                <w:sz w:val="24"/>
              </w:rPr>
            </w:pPr>
          </w:p>
        </w:tc>
        <w:tc>
          <w:tcPr>
            <w:tcW w:w="993" w:type="dxa"/>
            <w:vAlign w:val="center"/>
          </w:tcPr>
          <w:p>
            <w:pPr>
              <w:jc w:val="center"/>
              <w:rPr>
                <w:rFonts w:ascii="宋体" w:hAnsi="宋体" w:eastAsia="宋体" w:cs="宋体"/>
                <w:sz w:val="24"/>
              </w:rPr>
            </w:pPr>
            <w:r>
              <w:rPr>
                <w:rFonts w:hint="eastAsia" w:ascii="宋体" w:hAnsi="宋体" w:eastAsia="宋体" w:cs="宋体"/>
                <w:b/>
                <w:kern w:val="0"/>
                <w:sz w:val="24"/>
              </w:rPr>
              <w:t>儿童半护理</w:t>
            </w:r>
          </w:p>
        </w:tc>
        <w:tc>
          <w:tcPr>
            <w:tcW w:w="6520" w:type="dxa"/>
          </w:tcPr>
          <w:p>
            <w:pPr>
              <w:rPr>
                <w:rFonts w:ascii="宋体" w:hAnsi="宋体" w:eastAsia="宋体" w:cs="宋体"/>
                <w:sz w:val="24"/>
              </w:rPr>
            </w:pPr>
            <w:r>
              <w:rPr>
                <w:rFonts w:hint="eastAsia" w:ascii="宋体" w:hAnsi="宋体" w:eastAsia="宋体" w:cs="宋体"/>
                <w:sz w:val="24"/>
              </w:rPr>
              <w:t>24小时护理工作流程：</w:t>
            </w:r>
          </w:p>
          <w:p>
            <w:pPr>
              <w:rPr>
                <w:rFonts w:ascii="宋体" w:hAnsi="宋体" w:eastAsia="宋体" w:cs="宋体"/>
                <w:sz w:val="24"/>
              </w:rPr>
            </w:pPr>
            <w:r>
              <w:rPr>
                <w:rFonts w:hint="eastAsia" w:ascii="宋体" w:hAnsi="宋体" w:eastAsia="宋体" w:cs="宋体"/>
                <w:sz w:val="24"/>
              </w:rPr>
              <w:t>（1）06：00督促儿童起床；协助儿童做好晨间个人护理，包括口腔清洁、洗脸、洗手、梳头、如厕等；</w:t>
            </w:r>
          </w:p>
          <w:p>
            <w:pPr>
              <w:rPr>
                <w:rFonts w:ascii="宋体" w:hAnsi="宋体" w:eastAsia="宋体" w:cs="宋体"/>
                <w:sz w:val="24"/>
              </w:rPr>
            </w:pPr>
            <w:r>
              <w:rPr>
                <w:rFonts w:hint="eastAsia" w:ascii="宋体" w:hAnsi="宋体" w:eastAsia="宋体" w:cs="宋体"/>
                <w:sz w:val="24"/>
              </w:rPr>
              <w:t>（2）06：30为儿童清扫床铺；协助儿童整理床单位；协助儿童整理个人物品并标识，保持清洁， 摆放整齐；</w:t>
            </w:r>
          </w:p>
          <w:p>
            <w:pPr>
              <w:rPr>
                <w:rFonts w:ascii="宋体" w:hAnsi="宋体" w:eastAsia="宋体" w:cs="宋体"/>
                <w:sz w:val="24"/>
              </w:rPr>
            </w:pPr>
            <w:r>
              <w:rPr>
                <w:rFonts w:hint="eastAsia" w:ascii="宋体" w:hAnsi="宋体" w:eastAsia="宋体" w:cs="宋体"/>
                <w:sz w:val="24"/>
              </w:rPr>
              <w:t>（3）07：00为儿童提供用餐服务，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做好餐前准备，协助儿童进食、水，协助做好餐后口腔、脸部清洁；做好餐厅地板、桌面的清洁及消毒、餐具的清洁；</w:t>
            </w:r>
          </w:p>
          <w:p>
            <w:pPr>
              <w:rPr>
                <w:rFonts w:ascii="宋体" w:hAnsi="宋体" w:eastAsia="宋体" w:cs="宋体"/>
                <w:sz w:val="24"/>
              </w:rPr>
            </w:pPr>
            <w:r>
              <w:rPr>
                <w:rFonts w:hint="eastAsia" w:ascii="宋体" w:hAnsi="宋体" w:eastAsia="宋体" w:cs="宋体"/>
                <w:sz w:val="24"/>
              </w:rPr>
              <w:t>（4）07：30遵医嘱为儿童提供用药服务，观察、询问并记录儿童用药后的变化，为儿童管理药品；为儿童提供体温监测、病情观察等服务；书写护理记录，做好交接班的准备工作；</w:t>
            </w:r>
          </w:p>
          <w:p>
            <w:pPr>
              <w:rPr>
                <w:rFonts w:ascii="宋体" w:hAnsi="宋体" w:eastAsia="宋体" w:cs="宋体"/>
                <w:sz w:val="24"/>
              </w:rPr>
            </w:pPr>
            <w:r>
              <w:rPr>
                <w:rFonts w:hint="eastAsia" w:ascii="宋体" w:hAnsi="宋体" w:eastAsia="宋体" w:cs="宋体"/>
                <w:sz w:val="24"/>
              </w:rPr>
              <w:t>（5）08：00进行晨会交接班；为儿童提供就学接送、家校联系服务，为儿童准备学习用品；</w:t>
            </w:r>
          </w:p>
          <w:p>
            <w:pPr>
              <w:rPr>
                <w:rFonts w:ascii="宋体" w:hAnsi="宋体" w:eastAsia="宋体" w:cs="宋体"/>
                <w:sz w:val="24"/>
              </w:rPr>
            </w:pPr>
            <w:r>
              <w:rPr>
                <w:rFonts w:hint="eastAsia" w:ascii="宋体" w:hAnsi="宋体" w:eastAsia="宋体" w:cs="宋体"/>
                <w:sz w:val="24"/>
              </w:rPr>
              <w:t>（6）08：30为患病儿童提供外出就诊陪护服务，指导儿童采集、留取标本；根据医嘱为儿童提供术前护理、术后护理、营养支持和康复训练配合工作；为儿童提供卫生宣教、心理指导等服务；为儿童提供健康体检、疫苗接种、疾病预防等辅助服务；为残疾儿童提供认知、言语、社交等康复服务；为儿童提供体位转移、下床、搬运、坐轮椅等服务；为儿童提供特教、床边教学辅助服务；进行安全巡查；</w:t>
            </w:r>
          </w:p>
          <w:p>
            <w:pPr>
              <w:rPr>
                <w:rFonts w:ascii="宋体" w:hAnsi="宋体" w:eastAsia="宋体" w:cs="宋体"/>
                <w:sz w:val="24"/>
              </w:rPr>
            </w:pPr>
            <w:r>
              <w:rPr>
                <w:rFonts w:hint="eastAsia" w:ascii="宋体" w:hAnsi="宋体" w:eastAsia="宋体" w:cs="宋体"/>
                <w:sz w:val="24"/>
              </w:rPr>
              <w:t>（7）部分区早上08：30-9：30洗澡</w:t>
            </w:r>
          </w:p>
          <w:p>
            <w:pPr>
              <w:rPr>
                <w:rFonts w:ascii="宋体" w:hAnsi="宋体" w:eastAsia="宋体" w:cs="宋体"/>
                <w:sz w:val="24"/>
              </w:rPr>
            </w:pPr>
            <w:r>
              <w:rPr>
                <w:rFonts w:hint="eastAsia" w:ascii="宋体" w:hAnsi="宋体" w:eastAsia="宋体" w:cs="宋体"/>
                <w:sz w:val="24"/>
              </w:rPr>
              <w:t>（8） 09：00 为儿童提供物品、生活和学习环境的清洁消毒服务;每周为儿童清洗被罩、床单、枕巾，如有污染随时更换，定期晾晒被褥；</w:t>
            </w:r>
          </w:p>
          <w:p>
            <w:pPr>
              <w:rPr>
                <w:rFonts w:ascii="宋体" w:hAnsi="宋体" w:eastAsia="宋体" w:cs="宋体"/>
                <w:sz w:val="24"/>
              </w:rPr>
            </w:pPr>
            <w:r>
              <w:rPr>
                <w:rFonts w:hint="eastAsia" w:ascii="宋体" w:hAnsi="宋体" w:eastAsia="宋体" w:cs="宋体"/>
                <w:sz w:val="24"/>
              </w:rPr>
              <w:t>（9） 10：30为儿童提供就学接送服务；开展文体活动。</w:t>
            </w:r>
          </w:p>
          <w:p>
            <w:pPr>
              <w:rPr>
                <w:rFonts w:ascii="宋体" w:hAnsi="宋体" w:eastAsia="宋体" w:cs="宋体"/>
                <w:sz w:val="24"/>
              </w:rPr>
            </w:pPr>
            <w:r>
              <w:rPr>
                <w:rFonts w:hint="eastAsia" w:ascii="宋体" w:hAnsi="宋体" w:eastAsia="宋体" w:cs="宋体"/>
                <w:sz w:val="24"/>
              </w:rPr>
              <w:t>（10） 11：00 为儿童提供用餐服务，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做好餐前准备，协助儿童用餐后做好个人卫生清洁，引导儿童养成良好用餐习惯；做好餐厅地板、桌面的清洁及消毒、餐具的清洁；遵医嘱为儿童提供用药服务，观察、询问并记录儿童用药后的变化，为儿童管理药品；</w:t>
            </w:r>
          </w:p>
          <w:p>
            <w:pPr>
              <w:rPr>
                <w:rFonts w:ascii="宋体" w:hAnsi="宋体" w:eastAsia="宋体" w:cs="宋体"/>
                <w:sz w:val="24"/>
              </w:rPr>
            </w:pPr>
            <w:r>
              <w:rPr>
                <w:rFonts w:hint="eastAsia" w:ascii="宋体" w:hAnsi="宋体" w:eastAsia="宋体" w:cs="宋体"/>
                <w:sz w:val="24"/>
              </w:rPr>
              <w:t>（11） 12：45 协助儿童做好午休准备工作，督促睡前如厕，准备入睡环境；进行安全巡视；</w:t>
            </w:r>
          </w:p>
          <w:p>
            <w:pPr>
              <w:rPr>
                <w:rFonts w:ascii="宋体" w:hAnsi="宋体" w:eastAsia="宋体" w:cs="宋体"/>
                <w:sz w:val="24"/>
              </w:rPr>
            </w:pPr>
            <w:r>
              <w:rPr>
                <w:rFonts w:hint="eastAsia" w:ascii="宋体" w:hAnsi="宋体" w:eastAsia="宋体" w:cs="宋体"/>
                <w:sz w:val="24"/>
              </w:rPr>
              <w:t>（12） 14：00 协助儿童起床，协助儿童整理床单位，保持床铺清洁；为儿童分发点心，协助儿童喝水；护送儿童上学；</w:t>
            </w:r>
          </w:p>
          <w:p>
            <w:pPr>
              <w:rPr>
                <w:rFonts w:ascii="宋体" w:hAnsi="宋体" w:eastAsia="宋体" w:cs="宋体"/>
                <w:sz w:val="24"/>
              </w:rPr>
            </w:pPr>
            <w:r>
              <w:rPr>
                <w:rFonts w:hint="eastAsia" w:ascii="宋体" w:hAnsi="宋体" w:eastAsia="宋体" w:cs="宋体"/>
                <w:sz w:val="24"/>
              </w:rPr>
              <w:t>（13） 14：00-16：00开展活动；</w:t>
            </w:r>
          </w:p>
          <w:p>
            <w:pPr>
              <w:rPr>
                <w:rFonts w:ascii="宋体" w:hAnsi="宋体" w:eastAsia="宋体" w:cs="宋体"/>
                <w:sz w:val="24"/>
              </w:rPr>
            </w:pPr>
            <w:r>
              <w:rPr>
                <w:rFonts w:hint="eastAsia" w:ascii="宋体" w:hAnsi="宋体" w:eastAsia="宋体" w:cs="宋体"/>
                <w:sz w:val="24"/>
              </w:rPr>
              <w:t>（14） 14：30 整理内务，做好清洁消毒工作；</w:t>
            </w:r>
          </w:p>
          <w:p>
            <w:pPr>
              <w:rPr>
                <w:rFonts w:ascii="宋体" w:hAnsi="宋体" w:eastAsia="宋体" w:cs="宋体"/>
                <w:sz w:val="24"/>
              </w:rPr>
            </w:pPr>
            <w:r>
              <w:rPr>
                <w:rFonts w:hint="eastAsia" w:ascii="宋体" w:hAnsi="宋体" w:eastAsia="宋体" w:cs="宋体"/>
                <w:sz w:val="24"/>
              </w:rPr>
              <w:t>（15） 15：00 为儿童建立生长发育、教育、康复、医疗等成长档案；书写交接班记录；</w:t>
            </w:r>
          </w:p>
          <w:p>
            <w:pPr>
              <w:rPr>
                <w:rFonts w:ascii="宋体" w:hAnsi="宋体" w:eastAsia="宋体" w:cs="宋体"/>
                <w:sz w:val="24"/>
              </w:rPr>
            </w:pPr>
            <w:r>
              <w:rPr>
                <w:rFonts w:hint="eastAsia" w:ascii="宋体" w:hAnsi="宋体" w:eastAsia="宋体" w:cs="宋体"/>
                <w:sz w:val="24"/>
              </w:rPr>
              <w:t>（16） 15：45 接学童回院；做好儿童看护工作，保证儿童在护理人员的视线范围内，防止各种意外事故的发生；</w:t>
            </w:r>
          </w:p>
          <w:p>
            <w:pPr>
              <w:rPr>
                <w:rFonts w:ascii="宋体" w:hAnsi="宋体" w:eastAsia="宋体" w:cs="宋体"/>
                <w:sz w:val="24"/>
              </w:rPr>
            </w:pPr>
            <w:r>
              <w:rPr>
                <w:rFonts w:hint="eastAsia" w:ascii="宋体" w:hAnsi="宋体" w:eastAsia="宋体" w:cs="宋体"/>
                <w:sz w:val="24"/>
              </w:rPr>
              <w:t>（17） 17：00  为儿童提供用餐服务，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做好餐前准备，协助儿童用餐后做好个人卫生清洁，引导儿童养成良好用餐习惯；做好餐厅地板、桌面的清洁及消毒、餐具的清洁；遵医嘱为儿童提供用药服务，观察、询问并记录儿童用药后的变化，为儿童管理药品；</w:t>
            </w:r>
          </w:p>
          <w:p>
            <w:pPr>
              <w:rPr>
                <w:rFonts w:ascii="宋体" w:hAnsi="宋体" w:eastAsia="宋体" w:cs="宋体"/>
                <w:sz w:val="24"/>
              </w:rPr>
            </w:pPr>
            <w:r>
              <w:rPr>
                <w:rFonts w:hint="eastAsia" w:ascii="宋体" w:hAnsi="宋体" w:eastAsia="宋体" w:cs="宋体"/>
                <w:sz w:val="24"/>
              </w:rPr>
              <w:t>（18） 18：00  协助儿童如厕，使用后清洗痰盂、便盆、助便椅等，每日消毒；定时训练督促儿童独立如厕，培养儿童良好排便习惯；</w:t>
            </w:r>
          </w:p>
          <w:p>
            <w:pPr>
              <w:rPr>
                <w:rFonts w:ascii="宋体" w:hAnsi="宋体" w:eastAsia="宋体" w:cs="宋体"/>
                <w:sz w:val="24"/>
              </w:rPr>
            </w:pPr>
            <w:r>
              <w:rPr>
                <w:rFonts w:hint="eastAsia" w:ascii="宋体" w:hAnsi="宋体" w:eastAsia="宋体" w:cs="宋体"/>
                <w:sz w:val="24"/>
              </w:rPr>
              <w:t>（19） 18：30  协助儿童洗头、洗澡、更换清洗衣物，保持身体干净整洁；协助儿童剃须、修剪指甲；每月为儿童理发；洗晾晒衣物；</w:t>
            </w:r>
          </w:p>
          <w:p>
            <w:pPr>
              <w:rPr>
                <w:rFonts w:ascii="宋体" w:hAnsi="宋体" w:eastAsia="宋体" w:cs="宋体"/>
                <w:sz w:val="24"/>
              </w:rPr>
            </w:pPr>
            <w:r>
              <w:rPr>
                <w:rFonts w:hint="eastAsia" w:ascii="宋体" w:hAnsi="宋体" w:eastAsia="宋体" w:cs="宋体"/>
                <w:sz w:val="24"/>
              </w:rPr>
              <w:t>（20） 19：00 根据儿童特点和需求，为儿童提供丰富的文体等活动，满足儿童个性化服务需求；</w:t>
            </w:r>
          </w:p>
          <w:p>
            <w:pPr>
              <w:rPr>
                <w:rFonts w:ascii="宋体" w:hAnsi="宋体" w:eastAsia="宋体" w:cs="宋体"/>
                <w:sz w:val="24"/>
              </w:rPr>
            </w:pPr>
            <w:r>
              <w:rPr>
                <w:rFonts w:hint="eastAsia" w:ascii="宋体" w:hAnsi="宋体" w:eastAsia="宋体" w:cs="宋体"/>
                <w:sz w:val="24"/>
              </w:rPr>
              <w:t>（21） 19：30-20：00 为儿童提供点心用餐服务；</w:t>
            </w:r>
          </w:p>
          <w:p>
            <w:pPr>
              <w:rPr>
                <w:rFonts w:ascii="宋体" w:hAnsi="宋体" w:eastAsia="宋体" w:cs="宋体"/>
                <w:sz w:val="24"/>
              </w:rPr>
            </w:pPr>
            <w:r>
              <w:rPr>
                <w:rFonts w:hint="eastAsia" w:ascii="宋体" w:hAnsi="宋体" w:eastAsia="宋体" w:cs="宋体"/>
                <w:sz w:val="24"/>
              </w:rPr>
              <w:t>（22） 21：00 协助儿童做好晚间个人护理，包括口腔清洁、洗脸、洗手、洗脚、如厕；</w:t>
            </w:r>
          </w:p>
          <w:p>
            <w:pPr>
              <w:rPr>
                <w:rFonts w:ascii="宋体" w:hAnsi="宋体" w:eastAsia="宋体" w:cs="宋体"/>
                <w:sz w:val="24"/>
              </w:rPr>
            </w:pPr>
            <w:r>
              <w:rPr>
                <w:rFonts w:hint="eastAsia" w:ascii="宋体" w:hAnsi="宋体" w:eastAsia="宋体" w:cs="宋体"/>
                <w:sz w:val="24"/>
              </w:rPr>
              <w:t>（23） 21：30 准备布置睡眠环境，协助儿童就寝，按需为儿童安装床栏等安全防护用具；</w:t>
            </w:r>
          </w:p>
          <w:p>
            <w:pPr>
              <w:rPr>
                <w:rFonts w:ascii="宋体" w:hAnsi="宋体" w:eastAsia="宋体" w:cs="宋体"/>
                <w:sz w:val="24"/>
              </w:rPr>
            </w:pPr>
            <w:r>
              <w:rPr>
                <w:rFonts w:hint="eastAsia" w:ascii="宋体" w:hAnsi="宋体" w:eastAsia="宋体" w:cs="宋体"/>
                <w:sz w:val="24"/>
              </w:rPr>
              <w:t>（24） 22：00-06：00 夜间每2h巡视一次，观察并记录儿童的睡眠状况，处理意外情况，进行安全巡查。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vMerge w:val="continue"/>
            <w:vAlign w:val="center"/>
          </w:tcPr>
          <w:p>
            <w:pPr>
              <w:jc w:val="center"/>
              <w:rPr>
                <w:rFonts w:ascii="宋体" w:hAnsi="宋体" w:eastAsia="宋体" w:cs="宋体"/>
                <w:sz w:val="24"/>
              </w:rPr>
            </w:pPr>
          </w:p>
        </w:tc>
        <w:tc>
          <w:tcPr>
            <w:tcW w:w="707" w:type="dxa"/>
            <w:vMerge w:val="continue"/>
          </w:tcPr>
          <w:p>
            <w:pPr>
              <w:rPr>
                <w:rFonts w:ascii="宋体" w:hAnsi="宋体" w:eastAsia="宋体" w:cs="宋体"/>
                <w:sz w:val="24"/>
              </w:rPr>
            </w:pPr>
          </w:p>
        </w:tc>
        <w:tc>
          <w:tcPr>
            <w:tcW w:w="993" w:type="dxa"/>
            <w:vAlign w:val="center"/>
          </w:tcPr>
          <w:p>
            <w:pPr>
              <w:jc w:val="center"/>
              <w:rPr>
                <w:rFonts w:ascii="宋体" w:hAnsi="宋体" w:eastAsia="宋体" w:cs="宋体"/>
                <w:sz w:val="24"/>
              </w:rPr>
            </w:pPr>
            <w:r>
              <w:rPr>
                <w:rFonts w:hint="eastAsia" w:ascii="宋体" w:hAnsi="宋体" w:eastAsia="宋体" w:cs="宋体"/>
                <w:b/>
                <w:kern w:val="0"/>
                <w:sz w:val="24"/>
              </w:rPr>
              <w:t>儿童全护理</w:t>
            </w:r>
          </w:p>
        </w:tc>
        <w:tc>
          <w:tcPr>
            <w:tcW w:w="6520" w:type="dxa"/>
          </w:tcPr>
          <w:p>
            <w:pPr>
              <w:rPr>
                <w:rFonts w:ascii="宋体" w:hAnsi="宋体" w:eastAsia="宋体" w:cs="宋体"/>
                <w:sz w:val="24"/>
              </w:rPr>
            </w:pPr>
            <w:r>
              <w:rPr>
                <w:rFonts w:hint="eastAsia" w:ascii="宋体" w:hAnsi="宋体" w:eastAsia="宋体" w:cs="宋体"/>
                <w:sz w:val="24"/>
              </w:rPr>
              <w:t>全护理儿童24小时护理工作流程：</w:t>
            </w:r>
          </w:p>
          <w:p>
            <w:pPr>
              <w:rPr>
                <w:rFonts w:ascii="宋体" w:hAnsi="宋体" w:eastAsia="宋体" w:cs="宋体"/>
                <w:sz w:val="24"/>
              </w:rPr>
            </w:pPr>
            <w:r>
              <w:rPr>
                <w:rFonts w:hint="eastAsia" w:ascii="宋体" w:hAnsi="宋体" w:eastAsia="宋体" w:cs="宋体"/>
                <w:sz w:val="24"/>
              </w:rPr>
              <w:t>（1） 06：00  为儿童提供晨间个人护理，包括口腔清洁、洗脸、洗手、梳头等；为儿童提供排泄护理服务，观察儿童二便情况并记录，如有异常报告医生；使用后清洗痰盂、便盆、助便椅等，每日消毒；为儿童清扫床铺、整理床单位；整理内务；</w:t>
            </w:r>
          </w:p>
          <w:p>
            <w:pPr>
              <w:rPr>
                <w:rFonts w:ascii="宋体" w:hAnsi="宋体" w:eastAsia="宋体" w:cs="宋体"/>
                <w:sz w:val="24"/>
              </w:rPr>
            </w:pPr>
            <w:r>
              <w:rPr>
                <w:rFonts w:hint="eastAsia" w:ascii="宋体" w:hAnsi="宋体" w:eastAsia="宋体" w:cs="宋体"/>
                <w:sz w:val="24"/>
              </w:rPr>
              <w:t>（2） 07：00 为儿童提供用餐服务，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做好餐前准备，如为鼻饲、流质饮食儿童提前进行食物搅拌等特殊处理；为儿童提供进食、喂水服务，一人一餐具，避免交叉使用。做好餐后口腔、脸部清洁，观察并记录进食情况；按时、按量为婴幼儿喂奶、添加辅食；做好餐厅地板、桌面的清洁及消毒、餐具的清洁；遵医嘱为儿童提供用药服务，观察、询问并记录儿童用药后的变化，为儿童管理药品；</w:t>
            </w:r>
          </w:p>
          <w:p>
            <w:pPr>
              <w:rPr>
                <w:rFonts w:ascii="宋体" w:hAnsi="宋体" w:eastAsia="宋体" w:cs="宋体"/>
                <w:sz w:val="24"/>
              </w:rPr>
            </w:pPr>
            <w:r>
              <w:rPr>
                <w:rFonts w:hint="eastAsia" w:ascii="宋体" w:hAnsi="宋体" w:eastAsia="宋体" w:cs="宋体"/>
                <w:sz w:val="24"/>
              </w:rPr>
              <w:t>（3） 07：30 书写护理记录，做好交接班的准备工作；</w:t>
            </w:r>
          </w:p>
          <w:p>
            <w:pPr>
              <w:rPr>
                <w:rFonts w:ascii="宋体" w:hAnsi="宋体" w:eastAsia="宋体" w:cs="宋体"/>
                <w:sz w:val="24"/>
              </w:rPr>
            </w:pPr>
            <w:r>
              <w:rPr>
                <w:rFonts w:hint="eastAsia" w:ascii="宋体" w:hAnsi="宋体" w:eastAsia="宋体" w:cs="宋体"/>
                <w:sz w:val="24"/>
              </w:rPr>
              <w:t>（4） 08：00 进行晨会交接班；为儿童提供体温监测；</w:t>
            </w:r>
          </w:p>
          <w:p>
            <w:pPr>
              <w:rPr>
                <w:rFonts w:ascii="宋体" w:hAnsi="宋体" w:eastAsia="宋体" w:cs="宋体"/>
                <w:sz w:val="24"/>
              </w:rPr>
            </w:pPr>
            <w:r>
              <w:rPr>
                <w:rFonts w:hint="eastAsia" w:ascii="宋体" w:hAnsi="宋体" w:eastAsia="宋体" w:cs="宋体"/>
                <w:sz w:val="24"/>
              </w:rPr>
              <w:t>（5） 08：30 协助儿童洗头、洗澡、更换清洗衣物，保持身体干净整洁；协助儿童剃须、修剪指甲；每月为儿童理发；进行安全巡查；</w:t>
            </w:r>
          </w:p>
          <w:p>
            <w:pPr>
              <w:rPr>
                <w:rFonts w:ascii="宋体" w:hAnsi="宋体" w:eastAsia="宋体" w:cs="宋体"/>
                <w:sz w:val="24"/>
              </w:rPr>
            </w:pPr>
            <w:r>
              <w:rPr>
                <w:rFonts w:hint="eastAsia" w:ascii="宋体" w:hAnsi="宋体" w:eastAsia="宋体" w:cs="宋体"/>
                <w:sz w:val="24"/>
              </w:rPr>
              <w:t>（6）8：30-9：30洗澡</w:t>
            </w:r>
          </w:p>
          <w:p>
            <w:pPr>
              <w:rPr>
                <w:rFonts w:ascii="宋体" w:hAnsi="宋体" w:eastAsia="宋体" w:cs="宋体"/>
                <w:sz w:val="24"/>
              </w:rPr>
            </w:pPr>
            <w:r>
              <w:rPr>
                <w:rFonts w:hint="eastAsia" w:ascii="宋体" w:hAnsi="宋体" w:eastAsia="宋体" w:cs="宋体"/>
                <w:sz w:val="24"/>
              </w:rPr>
              <w:t>（7） 08：45 为儿童提供病情观察等服务；为患病儿童提供外出就诊陪护服务，遵医嘱采集、留取标本和送检标本；根据医嘱为儿童提供术前护理、术后护理、营养支持和康复训练配合工作；为儿童提供健康体检、疫苗接种、疾病预防等辅助服务；</w:t>
            </w:r>
          </w:p>
          <w:p>
            <w:pPr>
              <w:rPr>
                <w:rFonts w:ascii="宋体" w:hAnsi="宋体" w:eastAsia="宋体" w:cs="宋体"/>
                <w:sz w:val="24"/>
              </w:rPr>
            </w:pPr>
            <w:r>
              <w:rPr>
                <w:rFonts w:hint="eastAsia" w:ascii="宋体" w:hAnsi="宋体" w:eastAsia="宋体" w:cs="宋体"/>
                <w:sz w:val="24"/>
              </w:rPr>
              <w:t>（8）09：30 为儿童提供物品、生活和学习环境的清洁消毒服务;每周为儿童清洗被罩、床单、枕巾，如有污染随时更换，定期晾晒被褥；</w:t>
            </w:r>
          </w:p>
          <w:p>
            <w:pPr>
              <w:rPr>
                <w:rFonts w:ascii="宋体" w:hAnsi="宋体" w:eastAsia="宋体" w:cs="宋体"/>
                <w:sz w:val="24"/>
              </w:rPr>
            </w:pPr>
            <w:r>
              <w:rPr>
                <w:rFonts w:hint="eastAsia" w:ascii="宋体" w:hAnsi="宋体" w:eastAsia="宋体" w:cs="宋体"/>
                <w:sz w:val="24"/>
              </w:rPr>
              <w:t>（9）9：30-10：00喂点心</w:t>
            </w:r>
          </w:p>
          <w:p>
            <w:pPr>
              <w:rPr>
                <w:rFonts w:ascii="宋体" w:hAnsi="宋体" w:eastAsia="宋体" w:cs="宋体"/>
                <w:sz w:val="24"/>
              </w:rPr>
            </w:pPr>
            <w:r>
              <w:rPr>
                <w:rFonts w:hint="eastAsia" w:ascii="宋体" w:hAnsi="宋体" w:eastAsia="宋体" w:cs="宋体"/>
                <w:sz w:val="24"/>
              </w:rPr>
              <w:t>（10） 10：00-10：30康复、清洁，为儿童提供变换卧位、转移、下床、搬运、坐轮椅等服务，为儿童提供运动、认知、言语、社交、生活自理能力训练等康复服务，建立儿童康复档案 为儿童提供床边教学辅助服务；</w:t>
            </w:r>
          </w:p>
          <w:p>
            <w:pPr>
              <w:rPr>
                <w:rFonts w:ascii="宋体" w:hAnsi="宋体" w:eastAsia="宋体" w:cs="宋体"/>
                <w:sz w:val="24"/>
              </w:rPr>
            </w:pPr>
            <w:r>
              <w:rPr>
                <w:rFonts w:hint="eastAsia" w:ascii="宋体" w:hAnsi="宋体" w:eastAsia="宋体" w:cs="宋体"/>
                <w:sz w:val="24"/>
              </w:rPr>
              <w:t>（11） 10：30 为儿童提供用餐服务，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为儿童提供进食、喂水服务，一人一餐具，避免交叉使用。做好餐后口腔、脸部清洁，观察并记录进食情况；做好餐厅地板、桌面的清洁及消毒、餐具的清洁；遵医嘱为儿童提供用药服务， 观察、询问并记录儿童用药后的变化，为儿童管理药品；</w:t>
            </w:r>
          </w:p>
          <w:p>
            <w:pPr>
              <w:rPr>
                <w:rFonts w:ascii="宋体" w:hAnsi="宋体" w:eastAsia="宋体" w:cs="宋体"/>
                <w:sz w:val="24"/>
              </w:rPr>
            </w:pPr>
            <w:r>
              <w:rPr>
                <w:rFonts w:hint="eastAsia" w:ascii="宋体" w:hAnsi="宋体" w:eastAsia="宋体" w:cs="宋体"/>
                <w:sz w:val="24"/>
              </w:rPr>
              <w:t>（12） 12：00 协助儿童做好午休准备工作，督促睡前如厕，准备入睡环境；进行安全巡视，30分钟巡视一次；</w:t>
            </w:r>
          </w:p>
          <w:p>
            <w:pPr>
              <w:rPr>
                <w:rFonts w:ascii="宋体" w:hAnsi="宋体" w:eastAsia="宋体" w:cs="宋体"/>
                <w:sz w:val="24"/>
              </w:rPr>
            </w:pPr>
            <w:r>
              <w:rPr>
                <w:rFonts w:hint="eastAsia" w:ascii="宋体" w:hAnsi="宋体" w:eastAsia="宋体" w:cs="宋体"/>
                <w:sz w:val="24"/>
              </w:rPr>
              <w:t>（13） 14：00 协助儿童起床，为儿童提供排泄护理服务，为儿童分发点心，协助儿童喝水；</w:t>
            </w:r>
          </w:p>
          <w:p>
            <w:pPr>
              <w:rPr>
                <w:rFonts w:ascii="宋体" w:hAnsi="宋体" w:eastAsia="宋体" w:cs="宋体"/>
                <w:sz w:val="24"/>
              </w:rPr>
            </w:pPr>
            <w:r>
              <w:rPr>
                <w:rFonts w:hint="eastAsia" w:ascii="宋体" w:hAnsi="宋体" w:eastAsia="宋体" w:cs="宋体"/>
                <w:sz w:val="24"/>
              </w:rPr>
              <w:t>（14） 14：30 整理床单位、整理内务；做好清洁消毒工作；</w:t>
            </w:r>
          </w:p>
          <w:p>
            <w:pPr>
              <w:rPr>
                <w:rFonts w:ascii="宋体" w:hAnsi="宋体" w:eastAsia="宋体" w:cs="宋体"/>
                <w:sz w:val="24"/>
              </w:rPr>
            </w:pPr>
            <w:r>
              <w:rPr>
                <w:rFonts w:hint="eastAsia" w:ascii="宋体" w:hAnsi="宋体" w:eastAsia="宋体" w:cs="宋体"/>
                <w:sz w:val="24"/>
              </w:rPr>
              <w:t>（15） 15：00 为儿童建立生长发育、教育、康复、医疗等成长档案；书写交接班记录；</w:t>
            </w:r>
          </w:p>
          <w:p>
            <w:pPr>
              <w:rPr>
                <w:rFonts w:ascii="宋体" w:hAnsi="宋体" w:eastAsia="宋体" w:cs="宋体"/>
                <w:sz w:val="24"/>
              </w:rPr>
            </w:pPr>
            <w:r>
              <w:rPr>
                <w:rFonts w:hint="eastAsia" w:ascii="宋体" w:hAnsi="宋体" w:eastAsia="宋体" w:cs="宋体"/>
                <w:sz w:val="24"/>
              </w:rPr>
              <w:t>（16） 16：30 接学童回院；做好儿童看护工作，保证儿童在护理人员的视线范围内，防止各种意外事故的发生；</w:t>
            </w:r>
          </w:p>
          <w:p>
            <w:pPr>
              <w:rPr>
                <w:rFonts w:ascii="宋体" w:hAnsi="宋体" w:eastAsia="宋体" w:cs="宋体"/>
                <w:sz w:val="24"/>
              </w:rPr>
            </w:pPr>
            <w:r>
              <w:rPr>
                <w:rFonts w:hint="eastAsia" w:ascii="宋体" w:hAnsi="宋体" w:eastAsia="宋体" w:cs="宋体"/>
                <w:sz w:val="24"/>
              </w:rPr>
              <w:t>（17） 17：00 为儿童提供用餐服务，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为儿童提供进食、喂水服务，一人一餐具，避免交叉使用。做好餐后口腔、脸部清洁，观察并记录进食情况 ；做好餐厅地板、桌面的清洁及消毒、餐具的清洁；遵医嘱为儿童提供用药服务，观察、询问并记录儿童用药后的变化；</w:t>
            </w:r>
          </w:p>
          <w:p>
            <w:pPr>
              <w:rPr>
                <w:rFonts w:ascii="宋体" w:hAnsi="宋体" w:eastAsia="宋体" w:cs="宋体"/>
                <w:sz w:val="24"/>
              </w:rPr>
            </w:pPr>
            <w:r>
              <w:rPr>
                <w:rFonts w:hint="eastAsia" w:ascii="宋体" w:hAnsi="宋体" w:eastAsia="宋体" w:cs="宋体"/>
                <w:sz w:val="24"/>
              </w:rPr>
              <w:t>（18） 18：00  协助儿童如厕，使用后清洗痰盂、便盆、助便椅等，每日消毒；定时训练督促儿童独立如厕，培养儿童良好排便习惯；</w:t>
            </w:r>
          </w:p>
          <w:p>
            <w:pPr>
              <w:rPr>
                <w:rFonts w:ascii="宋体" w:hAnsi="宋体" w:eastAsia="宋体" w:cs="宋体"/>
                <w:sz w:val="24"/>
              </w:rPr>
            </w:pPr>
            <w:r>
              <w:rPr>
                <w:rFonts w:hint="eastAsia" w:ascii="宋体" w:hAnsi="宋体" w:eastAsia="宋体" w:cs="宋体"/>
                <w:sz w:val="24"/>
              </w:rPr>
              <w:t>（19） 19：00 根据儿童特点和需求，为儿童提供丰富的文体等活动，满足儿童个性化服务需求；</w:t>
            </w:r>
          </w:p>
          <w:p>
            <w:pPr>
              <w:rPr>
                <w:rFonts w:ascii="宋体" w:hAnsi="宋体" w:eastAsia="宋体" w:cs="宋体"/>
                <w:sz w:val="24"/>
              </w:rPr>
            </w:pPr>
            <w:r>
              <w:rPr>
                <w:rFonts w:hint="eastAsia" w:ascii="宋体" w:hAnsi="宋体" w:eastAsia="宋体" w:cs="宋体"/>
                <w:sz w:val="24"/>
              </w:rPr>
              <w:t>（20） 19：30-20：00 为儿童提供点心用餐服务；</w:t>
            </w:r>
          </w:p>
          <w:p>
            <w:pPr>
              <w:rPr>
                <w:rFonts w:ascii="宋体" w:hAnsi="宋体" w:eastAsia="宋体" w:cs="宋体"/>
                <w:sz w:val="24"/>
              </w:rPr>
            </w:pPr>
            <w:r>
              <w:rPr>
                <w:rFonts w:hint="eastAsia" w:ascii="宋体" w:hAnsi="宋体" w:eastAsia="宋体" w:cs="宋体"/>
                <w:sz w:val="24"/>
              </w:rPr>
              <w:t>（21） 21：00 为儿童提供晚间个人护理，包括口腔清洁、洗脸、洗手、洗脚、如厕；</w:t>
            </w:r>
          </w:p>
          <w:p>
            <w:pPr>
              <w:rPr>
                <w:rFonts w:ascii="宋体" w:hAnsi="宋体" w:eastAsia="宋体" w:cs="宋体"/>
                <w:sz w:val="24"/>
              </w:rPr>
            </w:pPr>
            <w:r>
              <w:rPr>
                <w:rFonts w:hint="eastAsia" w:ascii="宋体" w:hAnsi="宋体" w:eastAsia="宋体" w:cs="宋体"/>
                <w:sz w:val="24"/>
              </w:rPr>
              <w:t>（22） 21：30 准备布置睡眠环境，为儿童提供就寝服务，将儿童所需物品放置于随手可拿到的适宜位置；为儿童安装床栏等安全防护用具；</w:t>
            </w:r>
          </w:p>
          <w:p>
            <w:pPr>
              <w:rPr>
                <w:rFonts w:ascii="宋体" w:hAnsi="宋体" w:eastAsia="宋体" w:cs="宋体"/>
                <w:sz w:val="24"/>
              </w:rPr>
            </w:pPr>
            <w:r>
              <w:rPr>
                <w:rFonts w:hint="eastAsia" w:ascii="宋体" w:hAnsi="宋体" w:eastAsia="宋体" w:cs="宋体"/>
                <w:sz w:val="24"/>
              </w:rPr>
              <w:t>（23） 22：00 -06：00 夜间每2h巡视一次，观察并记录儿童的睡眠状况，处理意外情况，进行安全巡查；</w:t>
            </w:r>
          </w:p>
          <w:p>
            <w:pPr>
              <w:rPr>
                <w:rFonts w:ascii="宋体" w:hAnsi="宋体" w:eastAsia="宋体" w:cs="宋体"/>
                <w:sz w:val="24"/>
              </w:rPr>
            </w:pPr>
            <w:r>
              <w:rPr>
                <w:rFonts w:hint="eastAsia" w:ascii="宋体" w:hAnsi="宋体" w:eastAsia="宋体" w:cs="宋体"/>
                <w:sz w:val="24"/>
              </w:rPr>
              <w:t>（24） 其他：临终护理：为临终儿童提供舒缓疗护，做好心理慰藉，减轻痛苦；为死亡儿童提供尸体护理，办理儿童遗体火化、销户等手续。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3" w:hRule="atLeast"/>
          <w:jc w:val="center"/>
        </w:trPr>
        <w:tc>
          <w:tcPr>
            <w:tcW w:w="819" w:type="dxa"/>
            <w:vMerge w:val="restart"/>
            <w:vAlign w:val="center"/>
          </w:tcPr>
          <w:p>
            <w:pPr>
              <w:jc w:val="center"/>
              <w:rPr>
                <w:rFonts w:ascii="宋体" w:hAnsi="宋体" w:eastAsia="宋体" w:cs="宋体"/>
                <w:b/>
                <w:bCs/>
                <w:kern w:val="0"/>
                <w:sz w:val="24"/>
              </w:rPr>
            </w:pPr>
            <w:r>
              <w:rPr>
                <w:rFonts w:hint="eastAsia" w:ascii="宋体" w:hAnsi="宋体" w:eastAsia="宋体" w:cs="宋体"/>
                <w:b/>
                <w:bCs/>
                <w:kern w:val="0"/>
                <w:sz w:val="24"/>
              </w:rPr>
              <w:t>2</w:t>
            </w:r>
          </w:p>
        </w:tc>
        <w:tc>
          <w:tcPr>
            <w:tcW w:w="707" w:type="dxa"/>
            <w:vMerge w:val="restart"/>
            <w:vAlign w:val="center"/>
          </w:tcPr>
          <w:p>
            <w:pPr>
              <w:jc w:val="center"/>
              <w:rPr>
                <w:rFonts w:ascii="宋体" w:hAnsi="宋体" w:eastAsia="宋体" w:cs="宋体"/>
                <w:sz w:val="24"/>
              </w:rPr>
            </w:pPr>
            <w:r>
              <w:rPr>
                <w:rFonts w:hint="eastAsia" w:ascii="宋体" w:hAnsi="宋体" w:eastAsia="宋体" w:cs="宋体"/>
                <w:b/>
                <w:bCs/>
                <w:kern w:val="0"/>
                <w:sz w:val="24"/>
              </w:rPr>
              <w:t>济养院</w:t>
            </w:r>
          </w:p>
        </w:tc>
        <w:tc>
          <w:tcPr>
            <w:tcW w:w="993" w:type="dxa"/>
            <w:vAlign w:val="center"/>
          </w:tcPr>
          <w:p>
            <w:pPr>
              <w:jc w:val="center"/>
              <w:rPr>
                <w:rFonts w:ascii="宋体" w:hAnsi="宋体" w:eastAsia="宋体" w:cs="宋体"/>
                <w:sz w:val="24"/>
              </w:rPr>
            </w:pPr>
            <w:r>
              <w:rPr>
                <w:rFonts w:hint="eastAsia" w:ascii="宋体" w:hAnsi="宋体" w:eastAsia="宋体" w:cs="宋体"/>
                <w:b/>
                <w:bCs/>
                <w:kern w:val="0"/>
                <w:sz w:val="24"/>
              </w:rPr>
              <w:t>老人全护理</w:t>
            </w:r>
          </w:p>
        </w:tc>
        <w:tc>
          <w:tcPr>
            <w:tcW w:w="6520" w:type="dxa"/>
            <w:vMerge w:val="restart"/>
            <w:vAlign w:val="center"/>
          </w:tcPr>
          <w:p>
            <w:pPr>
              <w:widowControl/>
              <w:jc w:val="left"/>
              <w:rPr>
                <w:rFonts w:ascii="宋体" w:hAnsi="宋体" w:eastAsia="宋体" w:cs="宋体"/>
                <w:kern w:val="0"/>
                <w:sz w:val="24"/>
              </w:rPr>
            </w:pPr>
            <w:r>
              <w:rPr>
                <w:rFonts w:hint="eastAsia" w:ascii="宋体" w:hAnsi="宋体" w:eastAsia="宋体" w:cs="宋体"/>
                <w:sz w:val="24"/>
              </w:rPr>
              <w:t>24小时护理工作流程：</w:t>
            </w:r>
          </w:p>
          <w:p>
            <w:pPr>
              <w:widowControl/>
              <w:jc w:val="left"/>
              <w:rPr>
                <w:rFonts w:ascii="宋体" w:hAnsi="宋体" w:eastAsia="宋体" w:cs="宋体"/>
                <w:kern w:val="0"/>
                <w:sz w:val="24"/>
              </w:rPr>
            </w:pPr>
            <w:r>
              <w:rPr>
                <w:rFonts w:hint="eastAsia" w:ascii="宋体" w:hAnsi="宋体" w:eastAsia="宋体" w:cs="宋体"/>
                <w:kern w:val="0"/>
                <w:sz w:val="24"/>
              </w:rPr>
              <w:t>06：00-07：00</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1.协助服务对象起床，提供晨间护理：更换纸尿裤、清理大小便、洗脸、洗手、刷牙，清扫和整理床单位。</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2.清洗尿壶、助便椅、清洗卫生间、洗浴间、房间卫生。</w:t>
            </w:r>
          </w:p>
          <w:p>
            <w:pPr>
              <w:widowControl/>
              <w:jc w:val="left"/>
              <w:rPr>
                <w:rFonts w:ascii="宋体" w:hAnsi="宋体" w:eastAsia="宋体" w:cs="宋体"/>
                <w:kern w:val="0"/>
                <w:sz w:val="24"/>
              </w:rPr>
            </w:pPr>
            <w:r>
              <w:rPr>
                <w:rFonts w:hint="eastAsia" w:ascii="宋体" w:hAnsi="宋体" w:eastAsia="宋体" w:cs="宋体"/>
                <w:kern w:val="0"/>
                <w:sz w:val="24"/>
              </w:rPr>
              <w:t>3.协助饮水、执行餐前口服药核对、协助并确认药物服下、观察用药后的药效及有无不良反应。</w:t>
            </w:r>
          </w:p>
          <w:p>
            <w:pPr>
              <w:widowControl/>
              <w:jc w:val="left"/>
              <w:rPr>
                <w:rFonts w:ascii="宋体" w:hAnsi="宋体" w:eastAsia="宋体" w:cs="宋体"/>
                <w:kern w:val="0"/>
                <w:sz w:val="24"/>
              </w:rPr>
            </w:pPr>
            <w:r>
              <w:rPr>
                <w:rFonts w:hint="eastAsia" w:ascii="宋体" w:hAnsi="宋体" w:eastAsia="宋体" w:cs="宋体"/>
                <w:kern w:val="0"/>
                <w:sz w:val="24"/>
              </w:rPr>
              <w:t>07：00-08：00</w:t>
            </w:r>
          </w:p>
          <w:p>
            <w:pPr>
              <w:widowControl/>
              <w:numPr>
                <w:ilvl w:val="0"/>
                <w:numId w:val="6"/>
              </w:numPr>
              <w:jc w:val="left"/>
              <w:rPr>
                <w:rFonts w:ascii="宋体" w:hAnsi="宋体" w:eastAsia="宋体" w:cs="宋体"/>
                <w:kern w:val="0"/>
                <w:sz w:val="24"/>
              </w:rPr>
            </w:pPr>
            <w:r>
              <w:rPr>
                <w:rFonts w:hint="eastAsia" w:ascii="宋体" w:hAnsi="宋体" w:eastAsia="宋体" w:cs="宋体"/>
                <w:sz w:val="24"/>
              </w:rPr>
              <w:t>为老人提供用餐服务，</w:t>
            </w:r>
            <w:r>
              <w:rPr>
                <w:rFonts w:hint="eastAsia" w:ascii="宋体" w:hAnsi="宋体" w:eastAsia="宋体" w:cs="宋体"/>
                <w:kern w:val="0"/>
                <w:sz w:val="24"/>
              </w:rPr>
              <w:t>饮食搭配均衡，提供个性化配餐服务等。分发早餐、协助部分服务对象用餐、餐后清洁工作、餐具清洗、消毒、进行餐后整理工作，督促服务对象餐后如厕。</w:t>
            </w:r>
          </w:p>
          <w:p>
            <w:pPr>
              <w:widowControl/>
              <w:numPr>
                <w:ilvl w:val="0"/>
                <w:numId w:val="6"/>
              </w:numPr>
              <w:jc w:val="left"/>
              <w:rPr>
                <w:rFonts w:ascii="宋体" w:hAnsi="宋体" w:eastAsia="宋体" w:cs="宋体"/>
                <w:kern w:val="0"/>
                <w:sz w:val="24"/>
              </w:rPr>
            </w:pPr>
            <w:r>
              <w:rPr>
                <w:rFonts w:hint="eastAsia" w:ascii="宋体" w:hAnsi="宋体" w:eastAsia="宋体" w:cs="宋体"/>
                <w:kern w:val="0"/>
                <w:sz w:val="24"/>
              </w:rPr>
              <w:t>2.协助服务对象服用餐后药物，为卧床服务对象口腔护理、翻身拍背。</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3.组织服务对象早餐后散步。</w:t>
            </w:r>
          </w:p>
          <w:p>
            <w:pPr>
              <w:widowControl/>
              <w:jc w:val="left"/>
              <w:rPr>
                <w:rFonts w:ascii="宋体" w:hAnsi="宋体" w:eastAsia="宋体" w:cs="宋体"/>
                <w:kern w:val="0"/>
                <w:sz w:val="24"/>
              </w:rPr>
            </w:pPr>
            <w:r>
              <w:rPr>
                <w:rFonts w:hint="eastAsia" w:ascii="宋体" w:hAnsi="宋体" w:eastAsia="宋体" w:cs="宋体"/>
                <w:kern w:val="0"/>
                <w:sz w:val="24"/>
              </w:rPr>
              <w:t>4.做好各项护理记录，准备交接班。</w:t>
            </w:r>
          </w:p>
          <w:p>
            <w:pPr>
              <w:widowControl/>
              <w:jc w:val="left"/>
              <w:rPr>
                <w:rFonts w:ascii="宋体" w:hAnsi="宋体" w:eastAsia="宋体" w:cs="宋体"/>
                <w:kern w:val="0"/>
                <w:sz w:val="24"/>
              </w:rPr>
            </w:pPr>
            <w:r>
              <w:rPr>
                <w:rFonts w:hint="eastAsia" w:ascii="宋体" w:hAnsi="宋体" w:eastAsia="宋体" w:cs="宋体"/>
                <w:kern w:val="0"/>
                <w:sz w:val="24"/>
              </w:rPr>
              <w:t>08：00-10：00</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1.床边交接班；安全检查交接；核对清点服务对象人数；对有特殊情况的事项进行重点交接，书写交接班记录。</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2.整理房间卫生、协助饮水、进食点心、定时检查卧床服务对象皮肤、协助翻身拍背；</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3.随时清洗痰盂、尿壶、助便椅、清洗卫生间、洗浴间、房间卫生；</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4.为服务对象洗头、洗澡、3次/周；</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5.每周为服务对象进行胡须、指甲修剪；</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6.洗完澡后浴室清洗整理，衣服清点送洗，衣物送洗回来接收核对整理入衣柜；</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7.每周更换老人床单、被套；有污染时及时更换。</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8.每日医生查房，向医生汇报服务对象病情，协助医护进行诊疗服务。使用医保卡前往松柏医院开药、药物归类整理遵医嘱服用、票据清单登记报账；</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9.做好服务对象的个性化护理；协助医生换药及部分服务对象皮肤外用药、擦润肤霜等；</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10.为服务对象测量体温并记录。</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11.每日2小时清点服务对象人数，防走失、出逃。做好楼层护理安全，排查安全隐患。</w:t>
            </w:r>
          </w:p>
          <w:p>
            <w:pPr>
              <w:widowControl/>
              <w:jc w:val="left"/>
              <w:rPr>
                <w:rFonts w:ascii="宋体" w:hAnsi="宋体" w:eastAsia="宋体" w:cs="宋体"/>
                <w:kern w:val="0"/>
                <w:sz w:val="24"/>
              </w:rPr>
            </w:pPr>
            <w:r>
              <w:rPr>
                <w:rFonts w:hint="eastAsia" w:ascii="宋体" w:hAnsi="宋体" w:eastAsia="宋体" w:cs="宋体"/>
                <w:kern w:val="0"/>
                <w:sz w:val="24"/>
              </w:rPr>
              <w:t>12.安排服务对象娱乐康复活动，并随时观察服务对象的动态变化，发现异常立即上报并做好相关记录。</w:t>
            </w:r>
          </w:p>
          <w:p>
            <w:pPr>
              <w:widowControl/>
              <w:jc w:val="left"/>
              <w:rPr>
                <w:rFonts w:ascii="宋体" w:hAnsi="宋体" w:eastAsia="宋体" w:cs="宋体"/>
                <w:kern w:val="0"/>
                <w:sz w:val="24"/>
              </w:rPr>
            </w:pPr>
            <w:r>
              <w:rPr>
                <w:rFonts w:hint="eastAsia" w:ascii="宋体" w:hAnsi="宋体" w:eastAsia="宋体" w:cs="宋体"/>
                <w:kern w:val="0"/>
                <w:sz w:val="24"/>
              </w:rPr>
              <w:t>10：30-11：30</w:t>
            </w:r>
          </w:p>
          <w:p>
            <w:pPr>
              <w:numPr>
                <w:ilvl w:val="0"/>
                <w:numId w:val="7"/>
              </w:numPr>
              <w:rPr>
                <w:rFonts w:ascii="宋体" w:hAnsi="宋体" w:eastAsia="宋体" w:cs="宋体"/>
                <w:kern w:val="0"/>
                <w:sz w:val="24"/>
              </w:rPr>
            </w:pPr>
            <w:r>
              <w:rPr>
                <w:rFonts w:hint="eastAsia" w:ascii="宋体" w:hAnsi="宋体" w:eastAsia="宋体" w:cs="宋体"/>
                <w:kern w:val="0"/>
                <w:sz w:val="24"/>
              </w:rPr>
              <w:t>执行餐前口服药核对、协助用药及确认药物服下，观察用药后药效及有无不良反应；</w:t>
            </w:r>
          </w:p>
          <w:p>
            <w:pPr>
              <w:numPr>
                <w:ilvl w:val="0"/>
                <w:numId w:val="7"/>
              </w:numPr>
              <w:rPr>
                <w:rFonts w:ascii="宋体" w:hAnsi="宋体" w:eastAsia="宋体" w:cs="宋体"/>
                <w:kern w:val="0"/>
                <w:sz w:val="24"/>
              </w:rPr>
            </w:pPr>
            <w:r>
              <w:rPr>
                <w:rFonts w:hint="eastAsia" w:ascii="宋体" w:hAnsi="宋体" w:eastAsia="宋体" w:cs="宋体"/>
                <w:sz w:val="24"/>
              </w:rPr>
              <w:t>为老人提供用餐服务，</w:t>
            </w:r>
            <w:r>
              <w:rPr>
                <w:rFonts w:hint="eastAsia" w:ascii="宋体" w:hAnsi="宋体" w:eastAsia="宋体" w:cs="宋体"/>
                <w:kern w:val="0"/>
                <w:sz w:val="24"/>
              </w:rPr>
              <w:t>饮食搭配均衡，提供个性化配餐服务等。协助服务对象进食午餐，用餐时护理员注意饮食个性化护理，做好鼻饲饮食的相关工作，注意观察服务对象有无抢食、暴食行为，对异常行为进行干预处理。</w:t>
            </w:r>
          </w:p>
          <w:p>
            <w:pPr>
              <w:numPr>
                <w:ilvl w:val="0"/>
                <w:numId w:val="7"/>
              </w:numPr>
              <w:rPr>
                <w:rFonts w:ascii="宋体" w:hAnsi="宋体" w:eastAsia="宋体" w:cs="宋体"/>
                <w:kern w:val="0"/>
                <w:sz w:val="24"/>
              </w:rPr>
            </w:pPr>
            <w:r>
              <w:rPr>
                <w:rFonts w:hint="eastAsia" w:ascii="宋体" w:hAnsi="宋体" w:eastAsia="宋体" w:cs="宋体"/>
                <w:kern w:val="0"/>
                <w:sz w:val="24"/>
              </w:rPr>
              <w:t>3.餐后整理：协助服务对象做好餐后清洁护理，做好餐具的清洁、消毒工作，对餐厅进行清洁整理。</w:t>
            </w:r>
          </w:p>
          <w:p>
            <w:pPr>
              <w:rPr>
                <w:rFonts w:ascii="宋体" w:hAnsi="宋体" w:eastAsia="宋体" w:cs="宋体"/>
                <w:kern w:val="0"/>
                <w:sz w:val="24"/>
              </w:rPr>
            </w:pPr>
            <w:r>
              <w:rPr>
                <w:rFonts w:hint="eastAsia" w:ascii="宋体" w:hAnsi="宋体" w:eastAsia="宋体" w:cs="宋体"/>
                <w:kern w:val="0"/>
                <w:sz w:val="24"/>
              </w:rPr>
              <w:t>4.协助服务对象服用餐后药物，观察用药后药效及有无不良反应；为卧床服务对象口腔护理、翻身拍背。</w:t>
            </w:r>
          </w:p>
          <w:p>
            <w:pPr>
              <w:widowControl/>
              <w:jc w:val="left"/>
              <w:rPr>
                <w:rFonts w:ascii="宋体" w:hAnsi="宋体" w:eastAsia="宋体" w:cs="宋体"/>
                <w:kern w:val="0"/>
                <w:sz w:val="24"/>
              </w:rPr>
            </w:pPr>
            <w:r>
              <w:rPr>
                <w:rFonts w:hint="eastAsia" w:ascii="宋体" w:hAnsi="宋体" w:eastAsia="宋体" w:cs="宋体"/>
                <w:kern w:val="0"/>
                <w:sz w:val="24"/>
              </w:rPr>
              <w:t>11：30-14：00</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1.协助服务对象午休：布置睡眠环境、协助如厕、包纸尿裤、协助上床、对特殊服务对象进行床上约束。</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2.安全巡视，发现异常及时处理并做好记录。</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3.特殊服务对象加强巡视、看护工作。</w:t>
            </w:r>
          </w:p>
          <w:p>
            <w:pPr>
              <w:widowControl/>
              <w:jc w:val="left"/>
              <w:rPr>
                <w:rFonts w:ascii="宋体" w:hAnsi="宋体" w:eastAsia="宋体" w:cs="宋体"/>
                <w:kern w:val="0"/>
                <w:sz w:val="24"/>
              </w:rPr>
            </w:pPr>
            <w:r>
              <w:rPr>
                <w:rFonts w:hint="eastAsia" w:ascii="宋体" w:hAnsi="宋体" w:eastAsia="宋体" w:cs="宋体"/>
                <w:kern w:val="0"/>
                <w:sz w:val="24"/>
              </w:rPr>
              <w:t>14：00-15：00</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1.协助服务对象起床、协助如厕、更换纸尿裤、更换污染的床上用品并整理床单位。</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2.清洗尿壶、助便椅、卫生间、洗浴间、整理房间卫生。</w:t>
            </w:r>
          </w:p>
          <w:p>
            <w:pPr>
              <w:widowControl/>
              <w:jc w:val="left"/>
              <w:rPr>
                <w:rFonts w:ascii="宋体" w:hAnsi="宋体" w:eastAsia="宋体" w:cs="宋体"/>
                <w:kern w:val="0"/>
                <w:sz w:val="24"/>
              </w:rPr>
            </w:pPr>
            <w:r>
              <w:rPr>
                <w:rFonts w:hint="eastAsia" w:ascii="宋体" w:hAnsi="宋体" w:eastAsia="宋体" w:cs="宋体"/>
                <w:kern w:val="0"/>
                <w:sz w:val="24"/>
              </w:rPr>
              <w:t>3.协助服务对象饮水、分发水果点心。</w:t>
            </w:r>
          </w:p>
          <w:p>
            <w:pPr>
              <w:widowControl/>
              <w:jc w:val="left"/>
              <w:rPr>
                <w:rFonts w:ascii="宋体" w:hAnsi="宋体" w:eastAsia="宋体" w:cs="宋体"/>
                <w:kern w:val="0"/>
                <w:sz w:val="24"/>
              </w:rPr>
            </w:pPr>
            <w:r>
              <w:rPr>
                <w:rFonts w:hint="eastAsia" w:ascii="宋体" w:hAnsi="宋体" w:eastAsia="宋体" w:cs="宋体"/>
                <w:kern w:val="0"/>
                <w:sz w:val="24"/>
              </w:rPr>
              <w:t>4.做好中班交接班：床边交接班；安全检查交接；核对清点服务对象人数；对有特殊情况的事项进行重点交接；书写交接班记录。</w:t>
            </w:r>
          </w:p>
          <w:p>
            <w:pPr>
              <w:widowControl/>
              <w:jc w:val="left"/>
              <w:rPr>
                <w:rFonts w:ascii="宋体" w:hAnsi="宋体" w:eastAsia="宋体" w:cs="宋体"/>
                <w:kern w:val="0"/>
                <w:sz w:val="24"/>
              </w:rPr>
            </w:pPr>
            <w:r>
              <w:rPr>
                <w:rFonts w:hint="eastAsia" w:ascii="宋体" w:hAnsi="宋体" w:eastAsia="宋体" w:cs="宋体"/>
                <w:kern w:val="0"/>
                <w:sz w:val="24"/>
              </w:rPr>
              <w:t>15：00-16：00</w:t>
            </w:r>
          </w:p>
          <w:p>
            <w:pPr>
              <w:widowControl/>
              <w:jc w:val="left"/>
              <w:rPr>
                <w:rFonts w:ascii="宋体" w:hAnsi="宋体" w:eastAsia="宋体" w:cs="宋体"/>
                <w:kern w:val="0"/>
                <w:sz w:val="24"/>
              </w:rPr>
            </w:pPr>
            <w:r>
              <w:rPr>
                <w:rFonts w:hint="eastAsia" w:ascii="宋体" w:hAnsi="宋体" w:eastAsia="宋体" w:cs="宋体"/>
                <w:kern w:val="0"/>
                <w:sz w:val="24"/>
              </w:rPr>
              <w:t>1.为服务对象测量体温并记录。</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2.安排服务对象娱乐康复活动如听舒缓音乐、做操、看电视等，并随时观察服务对象的动态变化。</w:t>
            </w:r>
          </w:p>
          <w:p>
            <w:pPr>
              <w:widowControl/>
              <w:jc w:val="left"/>
              <w:rPr>
                <w:rFonts w:ascii="宋体" w:hAnsi="宋体" w:eastAsia="宋体" w:cs="宋体"/>
                <w:kern w:val="0"/>
                <w:sz w:val="24"/>
              </w:rPr>
            </w:pPr>
            <w:r>
              <w:rPr>
                <w:rFonts w:hint="eastAsia" w:ascii="宋体" w:hAnsi="宋体" w:eastAsia="宋体" w:cs="宋体"/>
                <w:kern w:val="0"/>
                <w:sz w:val="24"/>
              </w:rPr>
              <w:t>3.提供肢体康复服务：如关节活动训练、肌力训练、步行训练、简易康复器材训练。</w:t>
            </w:r>
          </w:p>
          <w:p>
            <w:pPr>
              <w:jc w:val="left"/>
              <w:rPr>
                <w:rFonts w:ascii="宋体" w:hAnsi="宋体" w:eastAsia="宋体" w:cs="宋体"/>
                <w:kern w:val="0"/>
                <w:sz w:val="24"/>
              </w:rPr>
            </w:pPr>
            <w:r>
              <w:rPr>
                <w:rFonts w:hint="eastAsia" w:ascii="宋体" w:hAnsi="宋体" w:eastAsia="宋体" w:cs="宋体"/>
                <w:kern w:val="0"/>
                <w:sz w:val="24"/>
              </w:rPr>
              <w:t>4.心理支持：了</w:t>
            </w:r>
            <w:r>
              <w:rPr>
                <w:rFonts w:hint="eastAsia" w:ascii="宋体" w:hAnsi="宋体" w:eastAsia="宋体" w:cs="宋体"/>
                <w:sz w:val="24"/>
              </w:rPr>
              <w:t>解掌握服务对象心理和精神状况，发现异常及时沟通化解。识别精障服务对象症状，对情绪、心理异常的精障人员进行危机干预服务，加强观察防范，并做好对应处置，必要时请专业社工工作人员协助。</w:t>
            </w:r>
          </w:p>
          <w:p>
            <w:pPr>
              <w:widowControl/>
              <w:jc w:val="left"/>
              <w:rPr>
                <w:rFonts w:ascii="宋体" w:hAnsi="宋体" w:eastAsia="宋体" w:cs="宋体"/>
                <w:kern w:val="0"/>
                <w:sz w:val="24"/>
              </w:rPr>
            </w:pPr>
            <w:r>
              <w:rPr>
                <w:rFonts w:hint="eastAsia" w:ascii="宋体" w:hAnsi="宋体" w:eastAsia="宋体" w:cs="宋体"/>
                <w:kern w:val="0"/>
                <w:sz w:val="24"/>
              </w:rPr>
              <w:t>16：00-17：00</w:t>
            </w:r>
          </w:p>
          <w:p>
            <w:pPr>
              <w:rPr>
                <w:rFonts w:hint="eastAsia" w:ascii="宋体" w:hAnsi="宋体" w:eastAsia="宋体" w:cs="宋体"/>
                <w:kern w:val="0"/>
                <w:sz w:val="24"/>
                <w:lang w:eastAsia="zh-CN"/>
              </w:rPr>
            </w:pPr>
            <w:r>
              <w:rPr>
                <w:rFonts w:hint="eastAsia" w:ascii="宋体" w:hAnsi="宋体" w:eastAsia="宋体" w:cs="宋体"/>
                <w:kern w:val="0"/>
                <w:sz w:val="24"/>
              </w:rPr>
              <w:t>1.执行餐前口服药核对、协助用药及确认药物服下，观察用药后药效及有无不良反应；</w:t>
            </w:r>
          </w:p>
          <w:p>
            <w:pPr>
              <w:rPr>
                <w:rFonts w:hint="eastAsia" w:ascii="宋体" w:hAnsi="宋体" w:eastAsia="宋体" w:cs="宋体"/>
                <w:kern w:val="0"/>
                <w:sz w:val="24"/>
                <w:lang w:eastAsia="zh-CN"/>
              </w:rPr>
            </w:pPr>
            <w:r>
              <w:rPr>
                <w:rFonts w:hint="eastAsia" w:ascii="宋体" w:hAnsi="宋体" w:eastAsia="宋体" w:cs="宋体"/>
                <w:kern w:val="0"/>
                <w:sz w:val="24"/>
              </w:rPr>
              <w:t>2.</w:t>
            </w:r>
            <w:r>
              <w:rPr>
                <w:rFonts w:hint="eastAsia" w:ascii="宋体" w:hAnsi="宋体" w:eastAsia="宋体" w:cs="宋体"/>
                <w:sz w:val="24"/>
              </w:rPr>
              <w:t>为老人提供用餐服务，</w:t>
            </w:r>
            <w:r>
              <w:rPr>
                <w:rFonts w:hint="eastAsia" w:ascii="宋体" w:hAnsi="宋体" w:eastAsia="宋体" w:cs="宋体"/>
                <w:kern w:val="0"/>
                <w:sz w:val="24"/>
              </w:rPr>
              <w:t>饮食搭配均衡，提供个性化配餐服务等。协助进食晚餐，用餐时护理员注意饮食个性化护理，做好鼻饲饮食的相关工作，注意观察服务对象有无抢食、暴食行为，对异常行为进行干预处理。</w:t>
            </w:r>
          </w:p>
          <w:p>
            <w:pPr>
              <w:rPr>
                <w:rFonts w:ascii="宋体" w:hAnsi="宋体" w:eastAsia="宋体" w:cs="宋体"/>
                <w:sz w:val="24"/>
              </w:rPr>
            </w:pPr>
            <w:r>
              <w:rPr>
                <w:rFonts w:hint="eastAsia" w:ascii="宋体" w:hAnsi="宋体" w:eastAsia="宋体" w:cs="宋体"/>
                <w:kern w:val="0"/>
                <w:sz w:val="24"/>
              </w:rPr>
              <w:t>3.餐后整理：协助服务对象做好餐后清洁护理，做好餐具的清洁、消毒工作，对餐厅进行清洁整理。</w:t>
            </w:r>
          </w:p>
          <w:p>
            <w:pPr>
              <w:rPr>
                <w:rFonts w:ascii="宋体" w:hAnsi="宋体" w:eastAsia="宋体" w:cs="宋体"/>
                <w:kern w:val="0"/>
                <w:sz w:val="24"/>
              </w:rPr>
            </w:pPr>
            <w:r>
              <w:rPr>
                <w:rFonts w:hint="eastAsia" w:ascii="宋体" w:hAnsi="宋体" w:eastAsia="宋体" w:cs="宋体"/>
                <w:kern w:val="0"/>
                <w:sz w:val="24"/>
              </w:rPr>
              <w:t>4.协助服务对象服用餐后药物，观察用药后药效及有无不良反应；为卧床服务对象口腔护理、翻身拍背。</w:t>
            </w:r>
          </w:p>
          <w:p>
            <w:pPr>
              <w:widowControl/>
              <w:jc w:val="left"/>
              <w:rPr>
                <w:rFonts w:ascii="宋体" w:hAnsi="宋体" w:eastAsia="宋体" w:cs="宋体"/>
                <w:kern w:val="0"/>
                <w:sz w:val="24"/>
              </w:rPr>
            </w:pPr>
            <w:r>
              <w:rPr>
                <w:rFonts w:hint="eastAsia" w:ascii="宋体" w:hAnsi="宋体" w:eastAsia="宋体" w:cs="宋体"/>
                <w:kern w:val="0"/>
                <w:sz w:val="24"/>
              </w:rPr>
              <w:t>5.洗手台、卫生间有污染时随时清洗。</w:t>
            </w:r>
          </w:p>
          <w:p>
            <w:pPr>
              <w:widowControl/>
              <w:jc w:val="left"/>
              <w:rPr>
                <w:rFonts w:ascii="宋体" w:hAnsi="宋体" w:eastAsia="宋体" w:cs="宋体"/>
                <w:kern w:val="0"/>
                <w:sz w:val="24"/>
              </w:rPr>
            </w:pPr>
            <w:r>
              <w:rPr>
                <w:rFonts w:hint="eastAsia" w:ascii="宋体" w:hAnsi="宋体" w:eastAsia="宋体" w:cs="宋体"/>
                <w:kern w:val="0"/>
                <w:sz w:val="24"/>
              </w:rPr>
              <w:t>17：00-19：00</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1.组织服务对象在生活区散步、看电视，陪服务对象谈心等并注意观察服务对象的动态变化。</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2.安全巡视、清点人数。</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3.整理厨余垃圾，并送到一楼厨余垃圾桶处。</w:t>
            </w:r>
          </w:p>
          <w:p>
            <w:pPr>
              <w:widowControl/>
              <w:jc w:val="left"/>
              <w:rPr>
                <w:rFonts w:ascii="宋体" w:hAnsi="宋体" w:eastAsia="宋体" w:cs="宋体"/>
                <w:kern w:val="0"/>
                <w:sz w:val="24"/>
              </w:rPr>
            </w:pPr>
            <w:r>
              <w:rPr>
                <w:rFonts w:hint="eastAsia" w:ascii="宋体" w:hAnsi="宋体" w:eastAsia="宋体" w:cs="宋体"/>
                <w:kern w:val="0"/>
                <w:sz w:val="24"/>
              </w:rPr>
              <w:t>19：00-21：00</w:t>
            </w:r>
          </w:p>
          <w:p>
            <w:pPr>
              <w:widowControl/>
              <w:jc w:val="left"/>
              <w:rPr>
                <w:rFonts w:hint="eastAsia" w:ascii="宋体" w:hAnsi="宋体" w:eastAsia="宋体" w:cs="宋体"/>
                <w:kern w:val="0"/>
                <w:sz w:val="24"/>
                <w:lang w:eastAsia="zh-CN"/>
              </w:rPr>
            </w:pPr>
            <w:r>
              <w:rPr>
                <w:rFonts w:hint="eastAsia" w:ascii="宋体" w:hAnsi="宋体" w:eastAsia="宋体" w:cs="宋体"/>
                <w:kern w:val="0"/>
                <w:sz w:val="24"/>
              </w:rPr>
              <w:t>1.协助服务对象睡前准备：布置睡眠环境、协助如厕、包纸尿裤、协助上床、对特殊服务对象进行床上约束。2.定时为卧床服务对象翻身拍背，检查受压皮肤情况、更换尿布、擦洗臀部，做好相关记录。</w:t>
            </w:r>
          </w:p>
          <w:p>
            <w:pPr>
              <w:widowControl/>
              <w:jc w:val="left"/>
              <w:rPr>
                <w:rFonts w:ascii="宋体" w:hAnsi="宋体" w:eastAsia="宋体" w:cs="宋体"/>
                <w:kern w:val="0"/>
                <w:sz w:val="24"/>
              </w:rPr>
            </w:pPr>
            <w:r>
              <w:rPr>
                <w:rFonts w:hint="eastAsia" w:ascii="宋体" w:hAnsi="宋体" w:eastAsia="宋体" w:cs="宋体"/>
                <w:kern w:val="0"/>
                <w:sz w:val="24"/>
              </w:rPr>
              <w:t>3.整理卫生：餐桌、活动厅、走廊、浴室、卫生间、护理站等场所清洁工作。</w:t>
            </w:r>
          </w:p>
          <w:p>
            <w:pPr>
              <w:widowControl/>
              <w:jc w:val="left"/>
              <w:rPr>
                <w:rFonts w:ascii="宋体" w:hAnsi="宋体" w:eastAsia="宋体" w:cs="宋体"/>
                <w:kern w:val="0"/>
                <w:sz w:val="24"/>
              </w:rPr>
            </w:pPr>
            <w:r>
              <w:rPr>
                <w:rFonts w:hint="eastAsia" w:ascii="宋体" w:hAnsi="宋体" w:eastAsia="宋体" w:cs="宋体"/>
                <w:kern w:val="0"/>
                <w:sz w:val="24"/>
              </w:rPr>
              <w:t>21：00-06：00</w:t>
            </w:r>
          </w:p>
          <w:p>
            <w:pPr>
              <w:numPr>
                <w:ilvl w:val="0"/>
                <w:numId w:val="8"/>
              </w:numPr>
              <w:rPr>
                <w:rFonts w:ascii="宋体" w:hAnsi="宋体" w:eastAsia="宋体" w:cs="宋体"/>
                <w:kern w:val="0"/>
                <w:sz w:val="24"/>
              </w:rPr>
            </w:pPr>
            <w:r>
              <w:rPr>
                <w:rFonts w:hint="eastAsia" w:ascii="宋体" w:hAnsi="宋体" w:eastAsia="宋体" w:cs="宋体"/>
                <w:kern w:val="0"/>
                <w:sz w:val="24"/>
              </w:rPr>
              <w:t>负责服务对象夜里休息期间的应急服务。</w:t>
            </w:r>
          </w:p>
          <w:p>
            <w:pPr>
              <w:numPr>
                <w:ilvl w:val="0"/>
                <w:numId w:val="8"/>
              </w:numPr>
              <w:rPr>
                <w:rFonts w:ascii="宋体" w:hAnsi="宋体" w:eastAsia="宋体" w:cs="宋体"/>
                <w:kern w:val="0"/>
                <w:sz w:val="24"/>
              </w:rPr>
            </w:pPr>
            <w:r>
              <w:rPr>
                <w:rFonts w:hint="eastAsia" w:ascii="宋体" w:hAnsi="宋体" w:eastAsia="宋体" w:cs="宋体"/>
                <w:kern w:val="0"/>
                <w:sz w:val="24"/>
              </w:rPr>
              <w:t>2.每2小时进行安全巡视、注意服务对象睡眠情况，发现异常立即上报并做好相关记录。</w:t>
            </w:r>
          </w:p>
          <w:p>
            <w:pPr>
              <w:numPr>
                <w:ilvl w:val="0"/>
                <w:numId w:val="8"/>
              </w:numPr>
              <w:rPr>
                <w:rFonts w:ascii="宋体" w:hAnsi="宋体" w:eastAsia="宋体" w:cs="宋体"/>
                <w:kern w:val="0"/>
                <w:sz w:val="24"/>
              </w:rPr>
            </w:pPr>
            <w:r>
              <w:rPr>
                <w:rFonts w:hint="eastAsia" w:ascii="宋体" w:hAnsi="宋体" w:eastAsia="宋体" w:cs="宋体"/>
                <w:kern w:val="0"/>
                <w:sz w:val="24"/>
              </w:rPr>
              <w:t>3.定时协助服务对象如厕。</w:t>
            </w:r>
          </w:p>
          <w:p>
            <w:pPr>
              <w:numPr>
                <w:ilvl w:val="0"/>
                <w:numId w:val="8"/>
              </w:numPr>
              <w:rPr>
                <w:rFonts w:ascii="宋体" w:hAnsi="宋体" w:eastAsia="宋体" w:cs="宋体"/>
                <w:kern w:val="0"/>
                <w:sz w:val="24"/>
              </w:rPr>
            </w:pPr>
            <w:r>
              <w:rPr>
                <w:rFonts w:hint="eastAsia" w:ascii="宋体" w:hAnsi="宋体" w:eastAsia="宋体" w:cs="宋体"/>
                <w:kern w:val="0"/>
                <w:sz w:val="24"/>
              </w:rPr>
              <w:t>4.定时为卧床服务对象翻身拍背，检查受压皮肤情况、更换尿布、擦洗臀部，做好相关记录。</w:t>
            </w:r>
          </w:p>
          <w:p>
            <w:pPr>
              <w:rPr>
                <w:rFonts w:ascii="宋体" w:hAnsi="宋体" w:eastAsia="宋体" w:cs="宋体"/>
                <w:kern w:val="0"/>
                <w:sz w:val="24"/>
              </w:rPr>
            </w:pPr>
            <w:r>
              <w:rPr>
                <w:rFonts w:hint="eastAsia" w:ascii="宋体" w:hAnsi="宋体" w:eastAsia="宋体" w:cs="宋体"/>
                <w:kern w:val="0"/>
                <w:sz w:val="24"/>
              </w:rPr>
              <w:t>5.做好各项护理记录</w:t>
            </w:r>
          </w:p>
          <w:p>
            <w:pPr>
              <w:rPr>
                <w:rFonts w:ascii="宋体" w:hAnsi="宋体" w:eastAsia="宋体" w:cs="宋体"/>
                <w:kern w:val="0"/>
                <w:sz w:val="24"/>
              </w:rPr>
            </w:pPr>
            <w:r>
              <w:rPr>
                <w:rFonts w:hint="eastAsia" w:ascii="宋体" w:hAnsi="宋体" w:eastAsia="宋体" w:cs="宋体"/>
                <w:kern w:val="0"/>
                <w:sz w:val="24"/>
              </w:rPr>
              <w:t>其他：</w:t>
            </w:r>
          </w:p>
          <w:p>
            <w:pPr>
              <w:numPr>
                <w:ilvl w:val="0"/>
                <w:numId w:val="9"/>
              </w:numPr>
              <w:rPr>
                <w:rFonts w:ascii="宋体" w:hAnsi="宋体" w:eastAsia="宋体" w:cs="宋体"/>
                <w:kern w:val="0"/>
                <w:sz w:val="24"/>
              </w:rPr>
            </w:pPr>
            <w:r>
              <w:rPr>
                <w:rFonts w:hint="eastAsia" w:ascii="宋体" w:hAnsi="宋体" w:eastAsia="宋体" w:cs="宋体"/>
                <w:kern w:val="0"/>
                <w:sz w:val="24"/>
              </w:rPr>
              <w:t>根据服务对象病情送服务对象外出就医，安排就医相关事项。在外住院服务对象定期送生活物资，探望服务对象并了解病情，定期结算相关医疗费用。</w:t>
            </w:r>
          </w:p>
          <w:p>
            <w:pPr>
              <w:numPr>
                <w:ilvl w:val="0"/>
                <w:numId w:val="9"/>
              </w:numPr>
              <w:rPr>
                <w:rFonts w:ascii="宋体" w:hAnsi="宋体" w:eastAsia="宋体" w:cs="宋体"/>
                <w:sz w:val="24"/>
              </w:rPr>
            </w:pPr>
            <w:r>
              <w:rPr>
                <w:rFonts w:hint="eastAsia" w:ascii="宋体" w:hAnsi="宋体" w:eastAsia="宋体" w:cs="宋体"/>
                <w:kern w:val="0"/>
                <w:sz w:val="24"/>
              </w:rPr>
              <w:t>精障类服务对象症状发作期进行单间隔离、专人看护，对有自残倾向服务对象安排专人看护；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vMerge w:val="continue"/>
            <w:vAlign w:val="center"/>
          </w:tcPr>
          <w:p>
            <w:pPr>
              <w:jc w:val="center"/>
              <w:rPr>
                <w:rFonts w:ascii="宋体" w:hAnsi="宋体" w:eastAsia="宋体" w:cs="宋体"/>
                <w:sz w:val="24"/>
              </w:rPr>
            </w:pPr>
          </w:p>
        </w:tc>
        <w:tc>
          <w:tcPr>
            <w:tcW w:w="707" w:type="dxa"/>
            <w:vMerge w:val="continue"/>
            <w:vAlign w:val="center"/>
          </w:tcPr>
          <w:p>
            <w:pPr>
              <w:jc w:val="center"/>
              <w:rPr>
                <w:rFonts w:ascii="宋体" w:hAnsi="宋体" w:eastAsia="宋体" w:cs="宋体"/>
                <w:sz w:val="24"/>
              </w:rPr>
            </w:pPr>
          </w:p>
        </w:tc>
        <w:tc>
          <w:tcPr>
            <w:tcW w:w="993" w:type="dxa"/>
            <w:vAlign w:val="center"/>
          </w:tcPr>
          <w:p>
            <w:pPr>
              <w:jc w:val="center"/>
              <w:rPr>
                <w:rFonts w:ascii="宋体" w:hAnsi="宋体" w:eastAsia="宋体" w:cs="宋体"/>
                <w:sz w:val="24"/>
              </w:rPr>
            </w:pPr>
            <w:r>
              <w:rPr>
                <w:rFonts w:hint="eastAsia" w:ascii="宋体" w:hAnsi="宋体" w:eastAsia="宋体" w:cs="宋体"/>
                <w:b/>
                <w:bCs/>
                <w:kern w:val="0"/>
                <w:sz w:val="24"/>
              </w:rPr>
              <w:t>老人全护理</w:t>
            </w:r>
          </w:p>
        </w:tc>
        <w:tc>
          <w:tcPr>
            <w:tcW w:w="6520" w:type="dxa"/>
            <w:vMerge w:val="continue"/>
            <w:vAlign w:val="center"/>
          </w:tcPr>
          <w:p>
            <w:pP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vMerge w:val="restart"/>
            <w:vAlign w:val="center"/>
          </w:tcPr>
          <w:p>
            <w:pPr>
              <w:jc w:val="center"/>
              <w:rPr>
                <w:rFonts w:ascii="宋体" w:hAnsi="宋体" w:eastAsia="宋体" w:cs="宋体"/>
                <w:b/>
                <w:bCs/>
                <w:kern w:val="0"/>
                <w:sz w:val="24"/>
              </w:rPr>
            </w:pPr>
            <w:r>
              <w:rPr>
                <w:rFonts w:hint="eastAsia" w:ascii="宋体" w:hAnsi="宋体" w:eastAsia="宋体" w:cs="宋体"/>
                <w:b/>
                <w:bCs/>
                <w:kern w:val="0"/>
                <w:sz w:val="24"/>
              </w:rPr>
              <w:t>3</w:t>
            </w:r>
          </w:p>
        </w:tc>
        <w:tc>
          <w:tcPr>
            <w:tcW w:w="707" w:type="dxa"/>
            <w:vMerge w:val="restart"/>
            <w:vAlign w:val="center"/>
          </w:tcPr>
          <w:p>
            <w:pPr>
              <w:jc w:val="center"/>
              <w:rPr>
                <w:rFonts w:hint="eastAsia" w:ascii="宋体" w:hAnsi="宋体" w:eastAsia="宋体" w:cs="宋体"/>
                <w:b/>
                <w:bCs/>
                <w:kern w:val="0"/>
                <w:sz w:val="24"/>
                <w:lang w:eastAsia="zh-CN"/>
              </w:rPr>
            </w:pPr>
            <w:r>
              <w:rPr>
                <w:rFonts w:hint="eastAsia" w:ascii="宋体" w:hAnsi="宋体" w:eastAsia="宋体" w:cs="宋体"/>
                <w:b/>
                <w:bCs/>
                <w:kern w:val="0"/>
                <w:sz w:val="24"/>
              </w:rPr>
              <w:t>社会</w:t>
            </w:r>
          </w:p>
          <w:p>
            <w:pPr>
              <w:jc w:val="center"/>
              <w:rPr>
                <w:rFonts w:ascii="宋体" w:hAnsi="宋体" w:eastAsia="宋体" w:cs="宋体"/>
                <w:sz w:val="24"/>
              </w:rPr>
            </w:pPr>
            <w:r>
              <w:rPr>
                <w:rFonts w:hint="eastAsia" w:ascii="宋体" w:hAnsi="宋体" w:eastAsia="宋体" w:cs="宋体"/>
                <w:b/>
                <w:bCs/>
                <w:kern w:val="0"/>
                <w:sz w:val="24"/>
              </w:rPr>
              <w:t>福利院</w:t>
            </w:r>
          </w:p>
        </w:tc>
        <w:tc>
          <w:tcPr>
            <w:tcW w:w="993" w:type="dxa"/>
            <w:vAlign w:val="center"/>
          </w:tcPr>
          <w:p>
            <w:pPr>
              <w:jc w:val="center"/>
              <w:rPr>
                <w:rFonts w:ascii="宋体" w:hAnsi="宋体" w:eastAsia="宋体" w:cs="宋体"/>
                <w:sz w:val="24"/>
              </w:rPr>
            </w:pPr>
            <w:r>
              <w:rPr>
                <w:rFonts w:hint="eastAsia" w:ascii="宋体" w:hAnsi="宋体" w:eastAsia="宋体" w:cs="宋体"/>
                <w:b/>
                <w:bCs/>
                <w:kern w:val="0"/>
                <w:sz w:val="24"/>
              </w:rPr>
              <w:t>老人半护理</w:t>
            </w:r>
          </w:p>
        </w:tc>
        <w:tc>
          <w:tcPr>
            <w:tcW w:w="6520" w:type="dxa"/>
          </w:tcPr>
          <w:p>
            <w:pPr>
              <w:rPr>
                <w:rFonts w:ascii="宋体" w:hAnsi="宋体" w:eastAsia="宋体" w:cs="宋体"/>
                <w:sz w:val="24"/>
              </w:rPr>
            </w:pPr>
            <w:r>
              <w:rPr>
                <w:rFonts w:hint="eastAsia" w:ascii="宋体" w:hAnsi="宋体" w:eastAsia="宋体" w:cs="宋体"/>
                <w:sz w:val="24"/>
              </w:rPr>
              <w:t>半护理区24小时护理工作流程：</w:t>
            </w:r>
          </w:p>
          <w:p>
            <w:pPr>
              <w:rPr>
                <w:rFonts w:ascii="宋体" w:hAnsi="宋体" w:eastAsia="宋体" w:cs="宋体"/>
                <w:sz w:val="24"/>
              </w:rPr>
            </w:pPr>
            <w:r>
              <w:rPr>
                <w:rFonts w:hint="eastAsia" w:ascii="宋体" w:hAnsi="宋体" w:eastAsia="宋体" w:cs="宋体"/>
                <w:sz w:val="24"/>
              </w:rPr>
              <w:t>06：00-07：00协助服务对象起床。提醒并协助做好晨间护理：包括协助如厕、整理和穿脱衣物、清扫和整理床单位，进行口腔护理、督促刷牙、面部清洁、洗手、梳头、剃须等。</w:t>
            </w:r>
          </w:p>
          <w:p>
            <w:pPr>
              <w:rPr>
                <w:rFonts w:ascii="宋体" w:hAnsi="宋体" w:eastAsia="宋体" w:cs="宋体"/>
                <w:sz w:val="24"/>
              </w:rPr>
            </w:pPr>
            <w:r>
              <w:rPr>
                <w:rFonts w:hint="eastAsia" w:ascii="宋体" w:hAnsi="宋体" w:eastAsia="宋体" w:cs="宋体"/>
                <w:sz w:val="24"/>
              </w:rPr>
              <w:t>07：00—07：30为老人提供用餐服务，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包括协助用餐、送餐到房间、为服务对象打开水等。餐后整理。餐后对餐（饮）具、送餐工具清洗消毒。根据医嘱发放药物，督促、协助用药。</w:t>
            </w:r>
          </w:p>
          <w:p>
            <w:pPr>
              <w:rPr>
                <w:rFonts w:ascii="宋体" w:hAnsi="宋体" w:eastAsia="宋体" w:cs="宋体"/>
                <w:sz w:val="24"/>
              </w:rPr>
            </w:pPr>
            <w:r>
              <w:rPr>
                <w:rFonts w:hint="eastAsia" w:ascii="宋体" w:hAnsi="宋体" w:eastAsia="宋体" w:cs="宋体"/>
                <w:sz w:val="24"/>
              </w:rPr>
              <w:t>08：00书写护理记录，进行交接并有交接记录，对服务对象进行床头交接。安全巡查并记录。</w:t>
            </w:r>
          </w:p>
          <w:p>
            <w:pPr>
              <w:rPr>
                <w:rFonts w:ascii="宋体" w:hAnsi="宋体" w:eastAsia="宋体" w:cs="宋体"/>
                <w:sz w:val="24"/>
              </w:rPr>
            </w:pPr>
            <w:r>
              <w:rPr>
                <w:rFonts w:hint="eastAsia" w:ascii="宋体" w:hAnsi="宋体" w:eastAsia="宋体" w:cs="宋体"/>
                <w:sz w:val="24"/>
              </w:rPr>
              <w:t>08：30每周固定洗澡2次。提醒或协助服务对象进行头发、皮肤、手足的清洁，定期修剪指（趾）甲。提醒如厕、协助排便、清洗便器。清洗晾晒衣物、被褥等，每周被褥日光暴晒消毒，有消毒记录。床上用品每周清洗1次。特殊污衣物随时处理清洗。</w:t>
            </w:r>
          </w:p>
          <w:p>
            <w:pPr>
              <w:rPr>
                <w:rFonts w:ascii="宋体" w:hAnsi="宋体" w:eastAsia="宋体" w:cs="宋体"/>
                <w:sz w:val="24"/>
              </w:rPr>
            </w:pPr>
            <w:r>
              <w:rPr>
                <w:rFonts w:hint="eastAsia" w:ascii="宋体" w:hAnsi="宋体" w:eastAsia="宋体" w:cs="宋体"/>
                <w:sz w:val="24"/>
              </w:rPr>
              <w:t>09：00协助医疗服务，及时反馈服务对象身体情况，按医嘱进行护理；补充药物，前往松柏医院开药拿药；提供预防保健服务。定期开展健康教育活动。提供健康管理服务。记录服务对象在院期间健康状况动态变化。按照医院要求组织服务对象去医院常规身体检查。</w:t>
            </w:r>
          </w:p>
          <w:p>
            <w:pPr>
              <w:rPr>
                <w:rFonts w:ascii="宋体" w:hAnsi="宋体" w:eastAsia="宋体" w:cs="宋体"/>
                <w:sz w:val="24"/>
              </w:rPr>
            </w:pPr>
            <w:r>
              <w:rPr>
                <w:rFonts w:hint="eastAsia" w:ascii="宋体" w:hAnsi="宋体" w:eastAsia="宋体" w:cs="宋体"/>
                <w:sz w:val="24"/>
              </w:rPr>
              <w:t>09：30—10：30提供服务对象文娱康复活动。组织开展读书、看报等文化活动。组织开展做操、唱歌、舞蹈、观影、观看电视等休闲娱乐活动。陪同服务对象到银行办理业务、采买物品等。床铺、柜内物品整理清洁。检查服务对象房间有无过期、腐烂食品，并及时处理。协助服务对象整理个人物品，保持清洁，摆放整齐。</w:t>
            </w:r>
          </w:p>
          <w:p>
            <w:pPr>
              <w:rPr>
                <w:rFonts w:ascii="宋体" w:hAnsi="宋体" w:eastAsia="宋体" w:cs="宋体"/>
                <w:sz w:val="24"/>
              </w:rPr>
            </w:pPr>
            <w:r>
              <w:rPr>
                <w:rFonts w:hint="eastAsia" w:ascii="宋体" w:hAnsi="宋体" w:eastAsia="宋体" w:cs="宋体"/>
                <w:sz w:val="24"/>
              </w:rPr>
              <w:t>10：30--11：30为老人提供用餐服务，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协助用餐、送餐到房间、为服务对象打开水等。餐后对餐（饮）具清洗消毒。根据医嘱发放药物，督促、协助用药。</w:t>
            </w:r>
          </w:p>
          <w:p>
            <w:pPr>
              <w:rPr>
                <w:rFonts w:ascii="宋体" w:hAnsi="宋体" w:eastAsia="宋体" w:cs="宋体"/>
                <w:sz w:val="24"/>
              </w:rPr>
            </w:pPr>
            <w:r>
              <w:rPr>
                <w:rFonts w:hint="eastAsia" w:ascii="宋体" w:hAnsi="宋体" w:eastAsia="宋体" w:cs="宋体"/>
                <w:sz w:val="24"/>
              </w:rPr>
              <w:t>11：30书写护理记录，进行交接并有交接记录，对服务对象进行床头交接。定时巡查并记录。</w:t>
            </w:r>
          </w:p>
          <w:p>
            <w:pPr>
              <w:rPr>
                <w:rFonts w:ascii="宋体" w:hAnsi="宋体" w:eastAsia="宋体" w:cs="宋体"/>
                <w:sz w:val="24"/>
              </w:rPr>
            </w:pPr>
            <w:r>
              <w:rPr>
                <w:rFonts w:hint="eastAsia" w:ascii="宋体" w:hAnsi="宋体" w:eastAsia="宋体" w:cs="宋体"/>
                <w:sz w:val="24"/>
              </w:rPr>
              <w:t>11：45提供服务对象午休服务。包括布置睡眠环境、协助穿脱衣物、整理床单位，观察服务对象的睡眠情况。</w:t>
            </w:r>
          </w:p>
          <w:p>
            <w:pPr>
              <w:rPr>
                <w:rFonts w:ascii="宋体" w:hAnsi="宋体" w:eastAsia="宋体" w:cs="宋体"/>
                <w:sz w:val="24"/>
              </w:rPr>
            </w:pPr>
            <w:r>
              <w:rPr>
                <w:rFonts w:hint="eastAsia" w:ascii="宋体" w:hAnsi="宋体" w:eastAsia="宋体" w:cs="宋体"/>
                <w:sz w:val="24"/>
              </w:rPr>
              <w:t>12：00-14：30午休时间。观察服务对象睡眠情况、做好午间应急服务。</w:t>
            </w:r>
          </w:p>
          <w:p>
            <w:pPr>
              <w:rPr>
                <w:rFonts w:ascii="宋体" w:hAnsi="宋体" w:eastAsia="宋体" w:cs="宋体"/>
                <w:sz w:val="24"/>
              </w:rPr>
            </w:pPr>
            <w:r>
              <w:rPr>
                <w:rFonts w:hint="eastAsia" w:ascii="宋体" w:hAnsi="宋体" w:eastAsia="宋体" w:cs="宋体"/>
                <w:sz w:val="24"/>
              </w:rPr>
              <w:t>14：30提醒或协助服务对象起床。协助整理或穿脱衣物、整理床单位。</w:t>
            </w:r>
          </w:p>
          <w:p>
            <w:pPr>
              <w:rPr>
                <w:rFonts w:ascii="宋体" w:hAnsi="宋体" w:eastAsia="宋体" w:cs="宋体"/>
                <w:sz w:val="24"/>
              </w:rPr>
            </w:pPr>
            <w:r>
              <w:rPr>
                <w:rFonts w:hint="eastAsia" w:ascii="宋体" w:hAnsi="宋体" w:eastAsia="宋体" w:cs="宋体"/>
                <w:sz w:val="24"/>
              </w:rPr>
              <w:t>15：00提供服务对象点心饮食照料服务（夏季提供防暑降温饮品）。包括协助用餐、协助饮水等。</w:t>
            </w:r>
          </w:p>
          <w:p>
            <w:pPr>
              <w:rPr>
                <w:rFonts w:ascii="宋体" w:hAnsi="宋体" w:eastAsia="宋体" w:cs="宋体"/>
                <w:sz w:val="24"/>
              </w:rPr>
            </w:pPr>
            <w:r>
              <w:rPr>
                <w:rFonts w:hint="eastAsia" w:ascii="宋体" w:hAnsi="宋体" w:eastAsia="宋体" w:cs="宋体"/>
                <w:sz w:val="24"/>
              </w:rPr>
              <w:t>15：30提供肢体康复服务，如功能受限关节的关节活动度的维持和强化训练，肌耐力训练，体位转移训练，站立和步行训练等。提供康复护理服务，包括精神心理康复服务、临床康复护理服务。提供辅助器具使用训练服务，如拐杖、助行器、轮椅等。</w:t>
            </w:r>
          </w:p>
          <w:p>
            <w:pPr>
              <w:rPr>
                <w:rFonts w:ascii="宋体" w:hAnsi="宋体" w:eastAsia="宋体" w:cs="宋体"/>
                <w:sz w:val="24"/>
              </w:rPr>
            </w:pPr>
            <w:r>
              <w:rPr>
                <w:rFonts w:hint="eastAsia" w:ascii="宋体" w:hAnsi="宋体" w:eastAsia="宋体" w:cs="宋体"/>
                <w:sz w:val="24"/>
              </w:rPr>
              <w:t>16：30—17：30为老人提供用餐服务，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协助用餐、送餐到房间、为服务对象打开水等。餐后对餐（饮）具清洗消毒。根据医嘱发放药物，督促、协助用药。</w:t>
            </w:r>
          </w:p>
          <w:p>
            <w:pPr>
              <w:rPr>
                <w:rFonts w:ascii="宋体" w:hAnsi="宋体" w:eastAsia="宋体" w:cs="宋体"/>
                <w:sz w:val="24"/>
              </w:rPr>
            </w:pPr>
            <w:r>
              <w:rPr>
                <w:rFonts w:hint="eastAsia" w:ascii="宋体" w:hAnsi="宋体" w:eastAsia="宋体" w:cs="宋体"/>
                <w:sz w:val="24"/>
              </w:rPr>
              <w:t>18：00整理床铺、柜内物品整理清洁。</w:t>
            </w:r>
          </w:p>
          <w:p>
            <w:pPr>
              <w:rPr>
                <w:rFonts w:ascii="宋体" w:hAnsi="宋体" w:eastAsia="宋体" w:cs="宋体"/>
                <w:sz w:val="24"/>
              </w:rPr>
            </w:pPr>
            <w:r>
              <w:rPr>
                <w:rFonts w:hint="eastAsia" w:ascii="宋体" w:hAnsi="宋体" w:eastAsia="宋体" w:cs="宋体"/>
                <w:sz w:val="24"/>
              </w:rPr>
              <w:t>19：00提供服务对象点心饮食照料服务。包括协助用餐、协助饮水等。</w:t>
            </w:r>
          </w:p>
          <w:p>
            <w:pPr>
              <w:rPr>
                <w:rFonts w:ascii="宋体" w:hAnsi="宋体" w:eastAsia="宋体" w:cs="宋体"/>
                <w:sz w:val="24"/>
              </w:rPr>
            </w:pPr>
            <w:r>
              <w:rPr>
                <w:rFonts w:hint="eastAsia" w:ascii="宋体" w:hAnsi="宋体" w:eastAsia="宋体" w:cs="宋体"/>
                <w:sz w:val="24"/>
              </w:rPr>
              <w:t>20：00提醒如厕、协助排便等排泄照料。房间巡查，观察服务对象的身心状况，特殊情况及时报告、协助处理，并记录。安全巡查并记录。</w:t>
            </w:r>
          </w:p>
          <w:p>
            <w:pPr>
              <w:rPr>
                <w:rFonts w:ascii="宋体" w:hAnsi="宋体" w:eastAsia="宋体" w:cs="宋体"/>
                <w:sz w:val="24"/>
              </w:rPr>
            </w:pPr>
            <w:r>
              <w:rPr>
                <w:rFonts w:hint="eastAsia" w:ascii="宋体" w:hAnsi="宋体" w:eastAsia="宋体" w:cs="宋体"/>
                <w:sz w:val="24"/>
              </w:rPr>
              <w:t>21：00提供服务对象睡眠服务。包括布置睡眠环境、协助穿脱衣物、整理床单位，观察服务对象的睡眠情况。</w:t>
            </w:r>
          </w:p>
          <w:p>
            <w:pPr>
              <w:rPr>
                <w:rFonts w:ascii="宋体" w:hAnsi="宋体" w:eastAsia="宋体" w:cs="宋体"/>
                <w:sz w:val="24"/>
              </w:rPr>
            </w:pPr>
            <w:r>
              <w:rPr>
                <w:rFonts w:hint="eastAsia" w:ascii="宋体" w:hAnsi="宋体" w:eastAsia="宋体" w:cs="宋体"/>
                <w:sz w:val="24"/>
              </w:rPr>
              <w:t>22：00睡眠时间。安全巡查，观察服务对象睡眠情况。</w:t>
            </w:r>
          </w:p>
          <w:p>
            <w:pPr>
              <w:rPr>
                <w:rFonts w:ascii="宋体" w:hAnsi="宋体" w:eastAsia="宋体" w:cs="宋体"/>
                <w:sz w:val="24"/>
              </w:rPr>
            </w:pPr>
            <w:r>
              <w:rPr>
                <w:rFonts w:hint="eastAsia" w:ascii="宋体" w:hAnsi="宋体" w:eastAsia="宋体" w:cs="宋体"/>
                <w:sz w:val="24"/>
              </w:rPr>
              <w:t>23：00房间巡查，观察服务对象，特殊情况及时报告、协助处理，并记录。</w:t>
            </w:r>
          </w:p>
          <w:p>
            <w:pPr>
              <w:rPr>
                <w:rFonts w:ascii="宋体" w:hAnsi="宋体" w:eastAsia="宋体" w:cs="宋体"/>
                <w:sz w:val="24"/>
              </w:rPr>
            </w:pPr>
            <w:r>
              <w:rPr>
                <w:rFonts w:hint="eastAsia" w:ascii="宋体" w:hAnsi="宋体" w:eastAsia="宋体" w:cs="宋体"/>
                <w:sz w:val="24"/>
              </w:rPr>
              <w:t>00：00-06：00 值班人员提供晚间应急服务。</w:t>
            </w:r>
          </w:p>
          <w:p>
            <w:pPr>
              <w:rPr>
                <w:rFonts w:ascii="宋体" w:hAnsi="宋体" w:eastAsia="宋体" w:cs="宋体"/>
                <w:sz w:val="24"/>
              </w:rPr>
            </w:pPr>
            <w:r>
              <w:rPr>
                <w:rFonts w:hint="eastAsia" w:ascii="宋体" w:hAnsi="宋体" w:eastAsia="宋体" w:cs="宋体"/>
                <w:sz w:val="24"/>
              </w:rPr>
              <w:t>根据服务对象的实际需求，实行程序化个案护理，视情况调整护理方案。</w:t>
            </w:r>
          </w:p>
          <w:p>
            <w:pP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9" w:type="dxa"/>
            <w:vMerge w:val="continue"/>
            <w:vAlign w:val="center"/>
          </w:tcPr>
          <w:p>
            <w:pPr>
              <w:jc w:val="center"/>
              <w:rPr>
                <w:rFonts w:ascii="宋体" w:hAnsi="宋体" w:eastAsia="宋体" w:cs="宋体"/>
                <w:sz w:val="24"/>
              </w:rPr>
            </w:pPr>
          </w:p>
        </w:tc>
        <w:tc>
          <w:tcPr>
            <w:tcW w:w="707" w:type="dxa"/>
            <w:vMerge w:val="continue"/>
            <w:vAlign w:val="center"/>
          </w:tcPr>
          <w:p>
            <w:pPr>
              <w:jc w:val="center"/>
              <w:rPr>
                <w:rFonts w:ascii="宋体" w:hAnsi="宋体" w:eastAsia="宋体" w:cs="宋体"/>
                <w:sz w:val="24"/>
              </w:rPr>
            </w:pPr>
          </w:p>
        </w:tc>
        <w:tc>
          <w:tcPr>
            <w:tcW w:w="993" w:type="dxa"/>
            <w:vAlign w:val="center"/>
          </w:tcPr>
          <w:p>
            <w:pPr>
              <w:jc w:val="center"/>
              <w:rPr>
                <w:rFonts w:ascii="宋体" w:hAnsi="宋体" w:eastAsia="宋体" w:cs="宋体"/>
                <w:sz w:val="24"/>
              </w:rPr>
            </w:pPr>
            <w:r>
              <w:rPr>
                <w:rFonts w:hint="eastAsia" w:ascii="宋体" w:hAnsi="宋体" w:eastAsia="宋体" w:cs="宋体"/>
                <w:b/>
                <w:bCs/>
                <w:kern w:val="0"/>
                <w:sz w:val="24"/>
              </w:rPr>
              <w:t>老人全护理</w:t>
            </w:r>
          </w:p>
        </w:tc>
        <w:tc>
          <w:tcPr>
            <w:tcW w:w="6520" w:type="dxa"/>
          </w:tcPr>
          <w:p>
            <w:pPr>
              <w:rPr>
                <w:rFonts w:ascii="宋体" w:hAnsi="宋体" w:eastAsia="宋体" w:cs="宋体"/>
                <w:sz w:val="24"/>
              </w:rPr>
            </w:pPr>
            <w:r>
              <w:rPr>
                <w:rFonts w:hint="eastAsia" w:ascii="宋体" w:hAnsi="宋体" w:eastAsia="宋体" w:cs="宋体"/>
                <w:sz w:val="24"/>
              </w:rPr>
              <w:t>全护理区24小时护理工作流程：</w:t>
            </w:r>
          </w:p>
          <w:p>
            <w:pPr>
              <w:rPr>
                <w:rFonts w:ascii="宋体" w:hAnsi="宋体" w:eastAsia="宋体" w:cs="宋体"/>
                <w:sz w:val="24"/>
              </w:rPr>
            </w:pPr>
            <w:r>
              <w:rPr>
                <w:rFonts w:hint="eastAsia" w:ascii="宋体" w:hAnsi="宋体" w:eastAsia="宋体" w:cs="宋体"/>
                <w:sz w:val="24"/>
              </w:rPr>
              <w:t>05：30_06：00协助服务对象如厕、排便、更换一次性尿裤、清洁会阴部等排泄照料。</w:t>
            </w:r>
          </w:p>
          <w:p>
            <w:pPr>
              <w:rPr>
                <w:rFonts w:ascii="宋体" w:hAnsi="宋体" w:eastAsia="宋体" w:cs="宋体"/>
                <w:sz w:val="24"/>
              </w:rPr>
            </w:pPr>
            <w:r>
              <w:rPr>
                <w:rFonts w:hint="eastAsia" w:ascii="宋体" w:hAnsi="宋体" w:eastAsia="宋体" w:cs="宋体"/>
                <w:sz w:val="24"/>
              </w:rPr>
              <w:t>协助穿衣起床整理床单位。</w:t>
            </w:r>
          </w:p>
          <w:p>
            <w:pPr>
              <w:rPr>
                <w:rFonts w:ascii="宋体" w:hAnsi="宋体" w:eastAsia="宋体" w:cs="宋体"/>
                <w:sz w:val="24"/>
              </w:rPr>
            </w:pPr>
            <w:r>
              <w:rPr>
                <w:rFonts w:hint="eastAsia" w:ascii="宋体" w:hAnsi="宋体" w:eastAsia="宋体" w:cs="宋体"/>
                <w:sz w:val="24"/>
              </w:rPr>
              <w:t>06：00-06：30进行口腔护理、面部清洁等个人清洁照料。</w:t>
            </w:r>
          </w:p>
          <w:p>
            <w:pPr>
              <w:rPr>
                <w:rFonts w:ascii="宋体" w:hAnsi="宋体" w:eastAsia="宋体" w:cs="宋体"/>
                <w:sz w:val="24"/>
              </w:rPr>
            </w:pPr>
            <w:r>
              <w:rPr>
                <w:rFonts w:hint="eastAsia" w:ascii="宋体" w:hAnsi="宋体" w:eastAsia="宋体" w:cs="宋体"/>
                <w:sz w:val="24"/>
              </w:rPr>
              <w:t>07：00-07：30为老人提供用餐服务，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协助用餐、喂水、喂饭、鼻饲等饮食照料服务。</w:t>
            </w:r>
          </w:p>
          <w:p>
            <w:pPr>
              <w:rPr>
                <w:rFonts w:ascii="宋体" w:hAnsi="宋体" w:eastAsia="宋体" w:cs="宋体"/>
                <w:sz w:val="24"/>
              </w:rPr>
            </w:pPr>
            <w:r>
              <w:rPr>
                <w:rFonts w:hint="eastAsia" w:ascii="宋体" w:hAnsi="宋体" w:eastAsia="宋体" w:cs="宋体"/>
                <w:sz w:val="24"/>
              </w:rPr>
              <w:t>07：30-08：00餐后对餐（饮）具清洗消毒。根据医嘱发放餐后药物，协助用药。</w:t>
            </w:r>
          </w:p>
          <w:p>
            <w:pPr>
              <w:rPr>
                <w:rFonts w:ascii="宋体" w:hAnsi="宋体" w:eastAsia="宋体" w:cs="宋体"/>
                <w:sz w:val="24"/>
              </w:rPr>
            </w:pPr>
            <w:r>
              <w:rPr>
                <w:rFonts w:hint="eastAsia" w:ascii="宋体" w:hAnsi="宋体" w:eastAsia="宋体" w:cs="宋体"/>
                <w:sz w:val="24"/>
              </w:rPr>
              <w:t>08：00-08：30交接班，完成护理记录，对服务对象进行床头交接了解老人情况，对老人进行个案分析。为卧床老人翻身拍背，进行皮肤护理；根据医嘱使用约束用具，定时巡查并记录；进行安全巡查。</w:t>
            </w:r>
          </w:p>
          <w:p>
            <w:pPr>
              <w:rPr>
                <w:rFonts w:ascii="宋体" w:hAnsi="宋体" w:eastAsia="宋体" w:cs="宋体"/>
                <w:sz w:val="24"/>
              </w:rPr>
            </w:pPr>
            <w:r>
              <w:rPr>
                <w:rFonts w:hint="eastAsia" w:ascii="宋体" w:hAnsi="宋体" w:eastAsia="宋体" w:cs="宋体"/>
                <w:sz w:val="24"/>
              </w:rPr>
              <w:t>08：30-09：00协助医疗服务，及时反馈服务对象身体情况，按医嘱进行护理；补充药物，前往松柏医院开药拿药；尿管每周一、三、五膀胱清洗等医疗护理服务。</w:t>
            </w:r>
          </w:p>
          <w:p>
            <w:pPr>
              <w:rPr>
                <w:rFonts w:ascii="宋体" w:hAnsi="宋体" w:eastAsia="宋体" w:cs="宋体"/>
                <w:sz w:val="24"/>
              </w:rPr>
            </w:pPr>
            <w:r>
              <w:rPr>
                <w:rFonts w:hint="eastAsia" w:ascii="宋体" w:hAnsi="宋体" w:eastAsia="宋体" w:cs="宋体"/>
                <w:sz w:val="24"/>
              </w:rPr>
              <w:t>09：00-10：00对服务对象进行头发、皮肤、手足的清洁，每周固定洗澡2次，根据老人需求随时清洗。定期修剪指（趾）甲。整理收集衣物、被褥等织物、清洗和消毒服务。床上用品每周清洗1次。特殊污衣物随时处理清洗。协助如厕、及时更换纸尿裤、尿管尿液清理等排泄照料。与家属进行沟通、及时拿取服务对象生活用品。</w:t>
            </w:r>
          </w:p>
          <w:p>
            <w:pPr>
              <w:rPr>
                <w:rFonts w:ascii="宋体" w:hAnsi="宋体" w:eastAsia="宋体" w:cs="宋体"/>
                <w:sz w:val="24"/>
              </w:rPr>
            </w:pPr>
            <w:r>
              <w:rPr>
                <w:rFonts w:hint="eastAsia" w:ascii="宋体" w:hAnsi="宋体" w:eastAsia="宋体" w:cs="宋体"/>
                <w:sz w:val="24"/>
              </w:rPr>
              <w:t>10：00-11：00记录服务对象在院期间健康状况动态变化。做好常规护理记录。进行安全检查、隐患排查、垃圾分类。检查服务对象房间有无过期、腐烂食品，并及时处理。协助服务对象整理个人物品，保持清洁，摆放整齐。巡视、翻身拍背护理。</w:t>
            </w:r>
          </w:p>
          <w:p>
            <w:pPr>
              <w:rPr>
                <w:rFonts w:ascii="宋体" w:hAnsi="宋体" w:eastAsia="宋体" w:cs="宋体"/>
                <w:sz w:val="24"/>
              </w:rPr>
            </w:pPr>
            <w:r>
              <w:rPr>
                <w:rFonts w:hint="eastAsia" w:ascii="宋体" w:hAnsi="宋体" w:eastAsia="宋体" w:cs="宋体"/>
                <w:sz w:val="24"/>
              </w:rPr>
              <w:t>10：30-11：30为老人提供用餐服务，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分餐送餐到房间、根据服务对象情况料理机处理食物，提供鼻饲管饮食、喂食。餐后对餐（饮）具清洗消毒整理。根据医嘱发放药物，协助用药。</w:t>
            </w:r>
          </w:p>
          <w:p>
            <w:pPr>
              <w:rPr>
                <w:rFonts w:ascii="宋体" w:hAnsi="宋体" w:eastAsia="宋体" w:cs="宋体"/>
                <w:sz w:val="24"/>
              </w:rPr>
            </w:pPr>
            <w:r>
              <w:rPr>
                <w:rFonts w:hint="eastAsia" w:ascii="宋体" w:hAnsi="宋体" w:eastAsia="宋体" w:cs="宋体"/>
                <w:sz w:val="24"/>
              </w:rPr>
              <w:t>11：30书写护理记录，床头巡查并记录。协助如厕、及时更换纸尿裤、尿管尿液清理等。</w:t>
            </w:r>
          </w:p>
          <w:p>
            <w:pPr>
              <w:rPr>
                <w:rFonts w:ascii="宋体" w:hAnsi="宋体" w:eastAsia="宋体" w:cs="宋体"/>
                <w:sz w:val="24"/>
              </w:rPr>
            </w:pPr>
            <w:r>
              <w:rPr>
                <w:rFonts w:hint="eastAsia" w:ascii="宋体" w:hAnsi="宋体" w:eastAsia="宋体" w:cs="宋体"/>
                <w:sz w:val="24"/>
              </w:rPr>
              <w:t>11：45提供服务对象午休服务。包括布置睡眠环境、协助穿脱衣物、整理床单位，观察服务对象的睡眠情况。</w:t>
            </w:r>
          </w:p>
          <w:p>
            <w:pPr>
              <w:rPr>
                <w:rFonts w:ascii="宋体" w:hAnsi="宋体" w:eastAsia="宋体" w:cs="宋体"/>
                <w:sz w:val="24"/>
              </w:rPr>
            </w:pPr>
            <w:r>
              <w:rPr>
                <w:rFonts w:hint="eastAsia" w:ascii="宋体" w:hAnsi="宋体" w:eastAsia="宋体" w:cs="宋体"/>
                <w:sz w:val="24"/>
              </w:rPr>
              <w:t>12：00-14：30午休时间。观察服务对象睡眠情况、做好午间应急服务。</w:t>
            </w:r>
          </w:p>
          <w:p>
            <w:pPr>
              <w:rPr>
                <w:rFonts w:ascii="宋体" w:hAnsi="宋体" w:eastAsia="宋体" w:cs="宋体"/>
                <w:sz w:val="24"/>
              </w:rPr>
            </w:pPr>
            <w:r>
              <w:rPr>
                <w:rFonts w:hint="eastAsia" w:ascii="宋体" w:hAnsi="宋体" w:eastAsia="宋体" w:cs="宋体"/>
                <w:sz w:val="24"/>
              </w:rPr>
              <w:t>14：30协助服务对象起床。协助穿衣整理床单位。协助如厕、及时更换纸尿裤、尿管尿液清理等。</w:t>
            </w:r>
          </w:p>
          <w:p>
            <w:pPr>
              <w:rPr>
                <w:rFonts w:ascii="宋体" w:hAnsi="宋体" w:eastAsia="宋体" w:cs="宋体"/>
                <w:sz w:val="24"/>
              </w:rPr>
            </w:pPr>
            <w:r>
              <w:rPr>
                <w:rFonts w:hint="eastAsia" w:ascii="宋体" w:hAnsi="宋体" w:eastAsia="宋体" w:cs="宋体"/>
                <w:sz w:val="24"/>
              </w:rPr>
              <w:t>15：00喂食点心。料理机打磨水果泥喂食、奶粉、蛋白粉喂食、协助饮水等。家属探视接待工作。</w:t>
            </w:r>
          </w:p>
          <w:p>
            <w:pPr>
              <w:rPr>
                <w:rFonts w:ascii="宋体" w:hAnsi="宋体" w:eastAsia="宋体" w:cs="宋体"/>
                <w:sz w:val="24"/>
              </w:rPr>
            </w:pPr>
            <w:r>
              <w:rPr>
                <w:rFonts w:hint="eastAsia" w:ascii="宋体" w:hAnsi="宋体" w:eastAsia="宋体" w:cs="宋体"/>
                <w:sz w:val="24"/>
              </w:rPr>
              <w:t>15：30康复训练时间，如功能受限关节的关节活动度的维持和强化训练，肌耐力训练，体位转移训练，站立和步行训练等。提供康复护理服务，包括精神心理康复服务、临床康复护理服务。提供辅助器具使用训练服务，如拐杖、助行器、轮椅等。</w:t>
            </w:r>
          </w:p>
          <w:p>
            <w:pPr>
              <w:rPr>
                <w:rFonts w:ascii="宋体" w:hAnsi="宋体" w:eastAsia="宋体" w:cs="宋体"/>
                <w:sz w:val="24"/>
              </w:rPr>
            </w:pPr>
            <w:r>
              <w:rPr>
                <w:rFonts w:hint="eastAsia" w:ascii="宋体" w:hAnsi="宋体" w:eastAsia="宋体" w:cs="宋体"/>
                <w:sz w:val="24"/>
              </w:rPr>
              <w:t>16：30协助用餐、送餐到房间、喂水、喂饭、鼻饲等饮食照料服务。为服务对象打开水等。</w:t>
            </w:r>
          </w:p>
          <w:p>
            <w:pPr>
              <w:rPr>
                <w:rFonts w:ascii="宋体" w:hAnsi="宋体" w:eastAsia="宋体" w:cs="宋体"/>
                <w:sz w:val="24"/>
              </w:rPr>
            </w:pPr>
            <w:r>
              <w:rPr>
                <w:rFonts w:hint="eastAsia" w:ascii="宋体" w:hAnsi="宋体" w:eastAsia="宋体" w:cs="宋体"/>
                <w:sz w:val="24"/>
              </w:rPr>
              <w:t>17：00-17：30为老人提供用餐服务，</w:t>
            </w:r>
            <w:r>
              <w:rPr>
                <w:rFonts w:hint="eastAsia" w:ascii="宋体" w:hAnsi="宋体" w:eastAsia="宋体" w:cs="宋体"/>
                <w:kern w:val="0"/>
                <w:sz w:val="24"/>
              </w:rPr>
              <w:t>饮食搭配均衡，提供个性化配餐服务等。</w:t>
            </w:r>
            <w:r>
              <w:rPr>
                <w:rFonts w:hint="eastAsia" w:ascii="宋体" w:hAnsi="宋体" w:eastAsia="宋体" w:cs="宋体"/>
                <w:sz w:val="24"/>
              </w:rPr>
              <w:t>餐后对餐（饮）具清洗消毒，根据医嘱发放药物，督促、协助用药。</w:t>
            </w:r>
          </w:p>
          <w:p>
            <w:pPr>
              <w:rPr>
                <w:rFonts w:ascii="宋体" w:hAnsi="宋体" w:eastAsia="宋体" w:cs="宋体"/>
                <w:sz w:val="24"/>
              </w:rPr>
            </w:pPr>
            <w:r>
              <w:rPr>
                <w:rFonts w:hint="eastAsia" w:ascii="宋体" w:hAnsi="宋体" w:eastAsia="宋体" w:cs="宋体"/>
                <w:sz w:val="24"/>
              </w:rPr>
              <w:t>18：00 -19：00书写护理记录。</w:t>
            </w:r>
          </w:p>
          <w:p>
            <w:pPr>
              <w:rPr>
                <w:rFonts w:ascii="宋体" w:hAnsi="宋体" w:eastAsia="宋体" w:cs="宋体"/>
                <w:sz w:val="24"/>
              </w:rPr>
            </w:pPr>
            <w:r>
              <w:rPr>
                <w:rFonts w:hint="eastAsia" w:ascii="宋体" w:hAnsi="宋体" w:eastAsia="宋体" w:cs="宋体"/>
                <w:sz w:val="24"/>
              </w:rPr>
              <w:t>19：30交接班，床头交接，喂食点心，协助饮水、奶粉、蛋白粉喂食等。</w:t>
            </w:r>
          </w:p>
          <w:p>
            <w:pPr>
              <w:rPr>
                <w:rFonts w:ascii="宋体" w:hAnsi="宋体" w:eastAsia="宋体" w:cs="宋体"/>
                <w:sz w:val="24"/>
              </w:rPr>
            </w:pPr>
            <w:r>
              <w:rPr>
                <w:rFonts w:hint="eastAsia" w:ascii="宋体" w:hAnsi="宋体" w:eastAsia="宋体" w:cs="宋体"/>
                <w:sz w:val="24"/>
              </w:rPr>
              <w:t>20：00安全巡查并记录。协助如厕、及时更换纸尿裤、尿管尿液清理等排泄照料服务。</w:t>
            </w:r>
          </w:p>
          <w:p>
            <w:pPr>
              <w:rPr>
                <w:rFonts w:ascii="宋体" w:hAnsi="宋体" w:eastAsia="宋体" w:cs="宋体"/>
                <w:sz w:val="24"/>
              </w:rPr>
            </w:pPr>
            <w:r>
              <w:rPr>
                <w:rFonts w:hint="eastAsia" w:ascii="宋体" w:hAnsi="宋体" w:eastAsia="宋体" w:cs="宋体"/>
                <w:sz w:val="24"/>
              </w:rPr>
              <w:t>21：00布置睡眠环境、协助穿脱衣物、整理床单位，观察服务对象的睡眠情况。</w:t>
            </w:r>
          </w:p>
          <w:p>
            <w:pPr>
              <w:rPr>
                <w:rFonts w:ascii="宋体" w:hAnsi="宋体" w:eastAsia="宋体" w:cs="宋体"/>
                <w:sz w:val="24"/>
              </w:rPr>
            </w:pPr>
            <w:r>
              <w:rPr>
                <w:rFonts w:hint="eastAsia" w:ascii="宋体" w:hAnsi="宋体" w:eastAsia="宋体" w:cs="宋体"/>
                <w:sz w:val="24"/>
              </w:rPr>
              <w:t>22：00睡眠时间。观察服务对象睡眠情况。安全巡查。给卧床院友翻身、拍背做好巡查。</w:t>
            </w:r>
          </w:p>
          <w:p>
            <w:pPr>
              <w:rPr>
                <w:rFonts w:ascii="宋体" w:hAnsi="宋体" w:eastAsia="宋体" w:cs="宋体"/>
                <w:sz w:val="24"/>
              </w:rPr>
            </w:pPr>
            <w:r>
              <w:rPr>
                <w:rFonts w:hint="eastAsia" w:ascii="宋体" w:hAnsi="宋体" w:eastAsia="宋体" w:cs="宋体"/>
                <w:sz w:val="24"/>
              </w:rPr>
              <w:t>00：00--：06：00每2小时巡查，为卧床院友翻身拍背，特殊情况及时报告、协助处理，并记录。</w:t>
            </w:r>
          </w:p>
          <w:p>
            <w:pPr>
              <w:rPr>
                <w:rFonts w:ascii="宋体" w:hAnsi="宋体" w:eastAsia="宋体" w:cs="宋体"/>
                <w:sz w:val="24"/>
              </w:rPr>
            </w:pPr>
            <w:r>
              <w:rPr>
                <w:rFonts w:hint="eastAsia" w:ascii="宋体" w:hAnsi="宋体" w:eastAsia="宋体" w:cs="宋体"/>
                <w:sz w:val="24"/>
              </w:rPr>
              <w:t>根据服务对象的实际需求，实行程序化个案护理，视情况调整护理方案。</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注：（含半护理、全护理）</w:t>
            </w:r>
          </w:p>
          <w:p>
            <w:pPr>
              <w:rPr>
                <w:rFonts w:ascii="宋体" w:hAnsi="宋体" w:eastAsia="宋体" w:cs="宋体"/>
                <w:sz w:val="24"/>
              </w:rPr>
            </w:pPr>
            <w:r>
              <w:rPr>
                <w:rFonts w:hint="eastAsia" w:ascii="宋体" w:hAnsi="宋体" w:eastAsia="宋体" w:cs="宋体"/>
                <w:sz w:val="24"/>
              </w:rPr>
              <w:t>1.家属预约探视：做好家属接待、填写记录。</w:t>
            </w:r>
          </w:p>
          <w:p>
            <w:pPr>
              <w:rPr>
                <w:rFonts w:ascii="宋体" w:hAnsi="宋体" w:eastAsia="宋体" w:cs="宋体"/>
                <w:sz w:val="24"/>
              </w:rPr>
            </w:pPr>
            <w:r>
              <w:rPr>
                <w:rFonts w:hint="eastAsia" w:ascii="宋体" w:hAnsi="宋体" w:eastAsia="宋体" w:cs="宋体"/>
                <w:sz w:val="24"/>
              </w:rPr>
              <w:t>2、医院拿药（固定时间开长期医嘱药，刷卡、缴费、拿药、整理）核对账单</w:t>
            </w:r>
          </w:p>
          <w:p>
            <w:pPr>
              <w:rPr>
                <w:rFonts w:ascii="宋体" w:hAnsi="宋体" w:eastAsia="宋体" w:cs="宋体"/>
                <w:sz w:val="24"/>
              </w:rPr>
            </w:pPr>
            <w:r>
              <w:rPr>
                <w:rFonts w:hint="eastAsia" w:ascii="宋体" w:hAnsi="宋体" w:eastAsia="宋体" w:cs="宋体"/>
                <w:sz w:val="24"/>
              </w:rPr>
              <w:t>3、每月底刷床位费，财务科拿发票，录入智慧养老信息平台。</w:t>
            </w:r>
          </w:p>
          <w:p>
            <w:pPr>
              <w:rPr>
                <w:rFonts w:ascii="宋体" w:hAnsi="宋体" w:eastAsia="宋体" w:cs="宋体"/>
                <w:sz w:val="24"/>
              </w:rPr>
            </w:pPr>
            <w:r>
              <w:rPr>
                <w:rFonts w:hint="eastAsia" w:ascii="宋体" w:hAnsi="宋体" w:eastAsia="宋体" w:cs="宋体"/>
                <w:sz w:val="24"/>
              </w:rPr>
              <w:t>4、服务对象每2小时1次。</w:t>
            </w:r>
          </w:p>
          <w:p>
            <w:pPr>
              <w:rPr>
                <w:rFonts w:ascii="宋体" w:hAnsi="宋体" w:eastAsia="宋体" w:cs="宋体"/>
                <w:sz w:val="24"/>
              </w:rPr>
            </w:pPr>
            <w:r>
              <w:rPr>
                <w:rFonts w:hint="eastAsia" w:ascii="宋体" w:hAnsi="宋体" w:eastAsia="宋体" w:cs="宋体"/>
                <w:sz w:val="24"/>
              </w:rPr>
              <w:t>5、每天检查护理床、轮椅、紧急呼叫装置等设施设备功能情况，有异常及时报修并记录。</w:t>
            </w:r>
          </w:p>
          <w:p>
            <w:pPr>
              <w:rPr>
                <w:rFonts w:ascii="宋体" w:hAnsi="宋体" w:eastAsia="宋体" w:cs="宋体"/>
                <w:sz w:val="24"/>
              </w:rPr>
            </w:pPr>
            <w:r>
              <w:rPr>
                <w:rFonts w:hint="eastAsia" w:ascii="宋体" w:hAnsi="宋体" w:eastAsia="宋体" w:cs="宋体"/>
                <w:sz w:val="24"/>
              </w:rPr>
              <w:t>6、提供健康管理服务。管理健康档案，记录服务对象在院期间健康状况动态变化。每年定期组织服务对象进行常规身体检查。</w:t>
            </w:r>
          </w:p>
          <w:p>
            <w:pPr>
              <w:rPr>
                <w:rFonts w:ascii="宋体" w:hAnsi="宋体" w:eastAsia="宋体" w:cs="宋体"/>
                <w:sz w:val="24"/>
              </w:rPr>
            </w:pPr>
            <w:r>
              <w:rPr>
                <w:rFonts w:hint="eastAsia" w:ascii="宋体" w:hAnsi="宋体" w:eastAsia="宋体" w:cs="宋体"/>
                <w:sz w:val="24"/>
              </w:rPr>
              <w:t>7、根据需要，护送服务对象外出就医。包括联系120救护车或单位派车接送；办理相关手续；服务对象外出住院期间检查、手术等相关事宜的处理，并进行常规探视。完善服务对象外出就医相关费用的报销。</w:t>
            </w:r>
          </w:p>
          <w:p>
            <w:pPr>
              <w:rPr>
                <w:rFonts w:ascii="宋体" w:hAnsi="宋体" w:eastAsia="宋体" w:cs="宋体"/>
                <w:sz w:val="24"/>
              </w:rPr>
            </w:pPr>
            <w:r>
              <w:rPr>
                <w:rFonts w:hint="eastAsia" w:ascii="宋体" w:hAnsi="宋体" w:eastAsia="宋体" w:cs="宋体"/>
                <w:sz w:val="24"/>
              </w:rPr>
              <w:t>8、组织开展节日庆祝活动。包括重阳节、中秋节、春节。</w:t>
            </w:r>
          </w:p>
          <w:p>
            <w:pPr>
              <w:rPr>
                <w:rFonts w:ascii="宋体" w:hAnsi="宋体" w:eastAsia="宋体" w:cs="宋体"/>
                <w:sz w:val="24"/>
              </w:rPr>
            </w:pPr>
            <w:r>
              <w:rPr>
                <w:rFonts w:hint="eastAsia" w:ascii="宋体" w:hAnsi="宋体" w:eastAsia="宋体" w:cs="宋体"/>
                <w:sz w:val="24"/>
              </w:rPr>
              <w:t>9、组织开展服务对象生日庆祝活动。每2个月组织集体生日会1次。</w:t>
            </w:r>
          </w:p>
          <w:p>
            <w:pPr>
              <w:rPr>
                <w:rFonts w:ascii="宋体" w:hAnsi="宋体" w:eastAsia="宋体" w:cs="宋体"/>
                <w:sz w:val="24"/>
              </w:rPr>
            </w:pPr>
            <w:r>
              <w:rPr>
                <w:rFonts w:hint="eastAsia" w:ascii="宋体" w:hAnsi="宋体" w:eastAsia="宋体" w:cs="宋体"/>
                <w:sz w:val="24"/>
              </w:rPr>
              <w:t>10、提供临终关怀服务。对疼痛老人进行疼痛控制、紧急症状的处理、支持疗护。</w:t>
            </w:r>
          </w:p>
          <w:p>
            <w:pPr>
              <w:rPr>
                <w:rFonts w:ascii="宋体" w:hAnsi="宋体" w:eastAsia="宋体" w:cs="宋体"/>
                <w:sz w:val="24"/>
              </w:rPr>
            </w:pPr>
            <w:r>
              <w:rPr>
                <w:rFonts w:hint="eastAsia" w:ascii="宋体" w:hAnsi="宋体" w:eastAsia="宋体" w:cs="宋体"/>
                <w:sz w:val="24"/>
              </w:rPr>
              <w:t>11、提供殡仪后事处置服务。办理老人遗体火化、销户等手续。</w:t>
            </w:r>
          </w:p>
          <w:p>
            <w:pPr>
              <w:rPr>
                <w:rFonts w:ascii="宋体" w:hAnsi="宋体" w:eastAsia="宋体" w:cs="宋体"/>
                <w:sz w:val="24"/>
              </w:rPr>
            </w:pPr>
            <w:r>
              <w:rPr>
                <w:rFonts w:hint="eastAsia" w:ascii="宋体" w:hAnsi="宋体" w:eastAsia="宋体" w:cs="宋体"/>
                <w:sz w:val="24"/>
              </w:rPr>
              <w:t>12、离世服务对象所在居室及床单位终末消毒处理。</w:t>
            </w:r>
          </w:p>
        </w:tc>
      </w:tr>
    </w:tbl>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值班及排班要求</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247"/>
        <w:gridCol w:w="6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988" w:type="dxa"/>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247" w:type="dxa"/>
            <w:vAlign w:val="center"/>
          </w:tcPr>
          <w:p>
            <w:pPr>
              <w:widowControl/>
              <w:jc w:val="center"/>
              <w:rPr>
                <w:rFonts w:ascii="宋体" w:hAnsi="宋体" w:eastAsia="宋体" w:cs="宋体"/>
                <w:sz w:val="24"/>
              </w:rPr>
            </w:pPr>
            <w:r>
              <w:rPr>
                <w:rFonts w:hint="eastAsia" w:ascii="宋体" w:hAnsi="宋体" w:eastAsia="宋体" w:cs="宋体"/>
                <w:b/>
                <w:bCs/>
                <w:kern w:val="0"/>
                <w:sz w:val="24"/>
              </w:rPr>
              <w:t>部门</w:t>
            </w:r>
          </w:p>
        </w:tc>
        <w:tc>
          <w:tcPr>
            <w:tcW w:w="6848" w:type="dxa"/>
            <w:vAlign w:val="center"/>
          </w:tcPr>
          <w:p>
            <w:pPr>
              <w:widowControl/>
              <w:jc w:val="center"/>
              <w:rPr>
                <w:rFonts w:ascii="宋体" w:hAnsi="宋体" w:eastAsia="宋体" w:cs="宋体"/>
                <w:sz w:val="24"/>
              </w:rPr>
            </w:pPr>
            <w:r>
              <w:rPr>
                <w:rFonts w:hint="eastAsia" w:ascii="宋体" w:hAnsi="宋体" w:eastAsia="宋体" w:cs="宋体"/>
                <w:b/>
                <w:bCs/>
                <w:kern w:val="0"/>
                <w:sz w:val="24"/>
              </w:rPr>
              <w:t>值班及排班至少满足以下要求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988" w:type="dxa"/>
            <w:vAlign w:val="center"/>
          </w:tcPr>
          <w:p>
            <w:pPr>
              <w:jc w:val="center"/>
              <w:rPr>
                <w:rFonts w:ascii="宋体" w:hAnsi="宋体" w:eastAsia="宋体" w:cs="宋体"/>
                <w:b/>
                <w:bCs/>
                <w:kern w:val="0"/>
                <w:sz w:val="24"/>
              </w:rPr>
            </w:pPr>
            <w:r>
              <w:rPr>
                <w:rFonts w:hint="eastAsia" w:ascii="宋体" w:hAnsi="宋体" w:eastAsia="宋体" w:cs="宋体"/>
                <w:b/>
                <w:bCs/>
                <w:kern w:val="0"/>
                <w:sz w:val="24"/>
              </w:rPr>
              <w:t>1</w:t>
            </w:r>
          </w:p>
        </w:tc>
        <w:tc>
          <w:tcPr>
            <w:tcW w:w="1247" w:type="dxa"/>
            <w:vAlign w:val="center"/>
          </w:tcPr>
          <w:p>
            <w:pPr>
              <w:jc w:val="center"/>
              <w:rPr>
                <w:rFonts w:ascii="宋体" w:hAnsi="宋体" w:eastAsia="宋体" w:cs="宋体"/>
                <w:sz w:val="24"/>
              </w:rPr>
            </w:pPr>
            <w:r>
              <w:rPr>
                <w:rFonts w:hint="eastAsia" w:ascii="宋体" w:hAnsi="宋体" w:eastAsia="宋体" w:cs="宋体"/>
                <w:b/>
                <w:kern w:val="0"/>
                <w:sz w:val="24"/>
              </w:rPr>
              <w:t>儿童福利院</w:t>
            </w:r>
          </w:p>
        </w:tc>
        <w:tc>
          <w:tcPr>
            <w:tcW w:w="6848" w:type="dxa"/>
          </w:tcPr>
          <w:p>
            <w:pPr>
              <w:spacing w:line="319" w:lineRule="exact"/>
              <w:jc w:val="left"/>
              <w:rPr>
                <w:rFonts w:ascii="宋体" w:hAnsi="宋体" w:eastAsia="宋体" w:cs="宋体"/>
                <w:sz w:val="24"/>
              </w:rPr>
            </w:pPr>
            <w:r>
              <w:rPr>
                <w:rFonts w:hint="eastAsia" w:ascii="宋体" w:hAnsi="宋体" w:eastAsia="宋体" w:cs="宋体"/>
                <w:sz w:val="24"/>
              </w:rPr>
              <w:t>一、1.白班：采取轮班制，夏令时工作时间为08：00-11：30、14：30-17：30，冬令时工作时间为08：00-11：30、14：00-17：00。</w:t>
            </w:r>
          </w:p>
          <w:p>
            <w:pPr>
              <w:spacing w:line="319" w:lineRule="exact"/>
              <w:jc w:val="left"/>
              <w:rPr>
                <w:rFonts w:ascii="宋体" w:hAnsi="宋体" w:eastAsia="宋体" w:cs="宋体"/>
                <w:sz w:val="24"/>
              </w:rPr>
            </w:pPr>
            <w:r>
              <w:rPr>
                <w:rFonts w:hint="eastAsia" w:ascii="宋体" w:hAnsi="宋体" w:eastAsia="宋体" w:cs="宋体"/>
                <w:sz w:val="24"/>
              </w:rPr>
              <w:t>2.84班：采取轮班制，工作时间为08：00-16：00，无午休。</w:t>
            </w:r>
          </w:p>
          <w:p>
            <w:pPr>
              <w:spacing w:line="319" w:lineRule="exact"/>
              <w:jc w:val="left"/>
              <w:rPr>
                <w:rFonts w:ascii="宋体" w:hAnsi="宋体" w:eastAsia="宋体" w:cs="宋体"/>
                <w:sz w:val="24"/>
              </w:rPr>
            </w:pPr>
            <w:r>
              <w:rPr>
                <w:rFonts w:hint="eastAsia" w:ascii="宋体" w:hAnsi="宋体" w:eastAsia="宋体" w:cs="宋体"/>
                <w:sz w:val="24"/>
              </w:rPr>
              <w:t>3.值班：工作时间为08：00-次日08：00（夏令时11：30-14：30休息，冬令时11：30-14：00休息），夜间儿童入睡后每两小时巡视一次，遇特殊情况随时处理。值班采取轮班制，值班后值休一天。</w:t>
            </w:r>
          </w:p>
          <w:p>
            <w:pPr>
              <w:spacing w:line="319" w:lineRule="exact"/>
              <w:jc w:val="left"/>
              <w:rPr>
                <w:rFonts w:ascii="宋体" w:hAnsi="宋体" w:eastAsia="宋体" w:cs="宋体"/>
                <w:sz w:val="24"/>
              </w:rPr>
            </w:pPr>
            <w:r>
              <w:rPr>
                <w:rFonts w:hint="eastAsia" w:ascii="宋体" w:hAnsi="宋体" w:eastAsia="宋体" w:cs="宋体"/>
                <w:sz w:val="24"/>
              </w:rPr>
              <w:t xml:space="preserve">二、排班要求              </w:t>
            </w:r>
          </w:p>
          <w:p>
            <w:pPr>
              <w:spacing w:line="319" w:lineRule="exact"/>
              <w:jc w:val="left"/>
              <w:rPr>
                <w:rFonts w:ascii="宋体" w:hAnsi="宋体" w:eastAsia="宋体" w:cs="宋体"/>
                <w:sz w:val="24"/>
              </w:rPr>
            </w:pPr>
            <w:r>
              <w:rPr>
                <w:rFonts w:hint="eastAsia" w:ascii="宋体" w:hAnsi="宋体" w:eastAsia="宋体" w:cs="宋体"/>
                <w:sz w:val="24"/>
              </w:rPr>
              <w:t>1.值班人员在护理长的指导下开展儿童的护理工作，含卫生照料、饮食照料、睡眠照料、排泄照料、安全防护、物品消毒、洗涤服务、护理协助、用药照护、护理文书书写及交接班、协助医疗服务、物资管理、安全巡查、康复训练、教学配合、心理照护等工作。</w:t>
            </w:r>
          </w:p>
          <w:p>
            <w:pPr>
              <w:spacing w:line="319" w:lineRule="exact"/>
              <w:jc w:val="left"/>
              <w:rPr>
                <w:rFonts w:ascii="宋体" w:hAnsi="宋体" w:eastAsia="宋体" w:cs="宋体"/>
                <w:sz w:val="24"/>
              </w:rPr>
            </w:pPr>
            <w:r>
              <w:rPr>
                <w:rFonts w:hint="eastAsia" w:ascii="宋体" w:hAnsi="宋体" w:eastAsia="宋体" w:cs="宋体"/>
                <w:sz w:val="24"/>
              </w:rPr>
              <w:t>2.白班和84班配合值班人员共同完成各项护理工作。工作人员按时到岗，严禁擅自离岗。</w:t>
            </w:r>
          </w:p>
          <w:p>
            <w:pPr>
              <w:spacing w:line="319" w:lineRule="exact"/>
              <w:jc w:val="left"/>
              <w:rPr>
                <w:rFonts w:ascii="宋体" w:hAnsi="宋体" w:eastAsia="宋体" w:cs="宋体"/>
                <w:sz w:val="24"/>
              </w:rPr>
            </w:pPr>
            <w:r>
              <w:rPr>
                <w:rFonts w:hint="eastAsia" w:ascii="宋体" w:hAnsi="宋体" w:eastAsia="宋体" w:cs="宋体"/>
                <w:sz w:val="24"/>
              </w:rPr>
              <w:t>3.加强儿童护理工作。做好儿童生活护理、基础教育及生活自理能力训练。白天工作人员在儿童生活区护理儿童并观察儿童情况，夜间儿童入睡后工作人员每两小时巡视一次，发现异常及时报告并处理。</w:t>
            </w:r>
          </w:p>
          <w:p>
            <w:pPr>
              <w:spacing w:line="319" w:lineRule="exact"/>
              <w:jc w:val="left"/>
              <w:rPr>
                <w:rFonts w:ascii="宋体" w:hAnsi="宋体" w:eastAsia="宋体" w:cs="宋体"/>
                <w:sz w:val="24"/>
              </w:rPr>
            </w:pPr>
            <w:r>
              <w:rPr>
                <w:rFonts w:hint="eastAsia" w:ascii="宋体" w:hAnsi="宋体" w:eastAsia="宋体" w:cs="宋体"/>
                <w:sz w:val="24"/>
              </w:rPr>
              <w:t>4.整理内务，做好环境保洁及物品卫生消毒工作。</w:t>
            </w:r>
          </w:p>
          <w:p>
            <w:pPr>
              <w:spacing w:line="319" w:lineRule="exact"/>
              <w:jc w:val="left"/>
              <w:rPr>
                <w:rFonts w:ascii="宋体" w:hAnsi="宋体" w:eastAsia="宋体" w:cs="宋体"/>
                <w:sz w:val="24"/>
              </w:rPr>
            </w:pPr>
            <w:r>
              <w:rPr>
                <w:rFonts w:hint="eastAsia" w:ascii="宋体" w:hAnsi="宋体" w:eastAsia="宋体" w:cs="宋体"/>
                <w:sz w:val="24"/>
              </w:rPr>
              <w:t>5.做好交接班工作。书写护理记录，并做好床边交接班工作，儿童有病情变化等情况时重点交接。</w:t>
            </w:r>
          </w:p>
          <w:p>
            <w:pPr>
              <w:spacing w:line="319" w:lineRule="exact"/>
              <w:jc w:val="left"/>
              <w:rPr>
                <w:rFonts w:ascii="宋体" w:hAnsi="宋体" w:eastAsia="宋体" w:cs="宋体"/>
                <w:sz w:val="24"/>
              </w:rPr>
            </w:pPr>
            <w:r>
              <w:rPr>
                <w:rFonts w:hint="eastAsia" w:ascii="宋体" w:hAnsi="宋体" w:eastAsia="宋体" w:cs="宋体"/>
                <w:sz w:val="24"/>
              </w:rPr>
              <w:t>6.做好外出就学儿童管理工作。协助、做好儿童生活护理，接送儿童就学，辅导学童作业，做好家校联系。                        7.加强安全检查。根据安全检查内容，做好每日两次安全巡查并记录，发现异常及时报告处理。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988" w:type="dxa"/>
            <w:vAlign w:val="center"/>
          </w:tcPr>
          <w:p>
            <w:pPr>
              <w:jc w:val="center"/>
              <w:rPr>
                <w:rFonts w:ascii="宋体" w:hAnsi="宋体" w:eastAsia="宋体" w:cs="宋体"/>
                <w:b/>
                <w:bCs/>
                <w:kern w:val="0"/>
                <w:sz w:val="24"/>
              </w:rPr>
            </w:pPr>
            <w:r>
              <w:rPr>
                <w:rFonts w:hint="eastAsia" w:ascii="宋体" w:hAnsi="宋体" w:eastAsia="宋体" w:cs="宋体"/>
                <w:b/>
                <w:bCs/>
                <w:kern w:val="0"/>
                <w:sz w:val="24"/>
              </w:rPr>
              <w:t>2</w:t>
            </w:r>
          </w:p>
        </w:tc>
        <w:tc>
          <w:tcPr>
            <w:tcW w:w="1247" w:type="dxa"/>
            <w:vAlign w:val="center"/>
          </w:tcPr>
          <w:p>
            <w:pPr>
              <w:jc w:val="center"/>
              <w:rPr>
                <w:rFonts w:ascii="宋体" w:hAnsi="宋体" w:eastAsia="宋体" w:cs="宋体"/>
                <w:sz w:val="24"/>
              </w:rPr>
            </w:pPr>
            <w:r>
              <w:rPr>
                <w:rFonts w:hint="eastAsia" w:ascii="宋体" w:hAnsi="宋体" w:eastAsia="宋体" w:cs="宋体"/>
                <w:b/>
                <w:bCs/>
                <w:kern w:val="0"/>
                <w:sz w:val="24"/>
              </w:rPr>
              <w:t>济养院</w:t>
            </w:r>
          </w:p>
        </w:tc>
        <w:tc>
          <w:tcPr>
            <w:tcW w:w="6848" w:type="dxa"/>
          </w:tcPr>
          <w:p>
            <w:pPr>
              <w:jc w:val="left"/>
              <w:rPr>
                <w:rFonts w:ascii="宋体" w:hAnsi="宋体" w:eastAsia="宋体" w:cs="宋体"/>
                <w:sz w:val="24"/>
              </w:rPr>
            </w:pPr>
            <w:r>
              <w:rPr>
                <w:rFonts w:hint="eastAsia" w:ascii="宋体" w:hAnsi="宋体" w:eastAsia="宋体" w:cs="宋体"/>
                <w:sz w:val="24"/>
              </w:rPr>
              <w:t>一、1.正常白班：08：-11：30、14：00-17：00（冬）、14：30-17：30（夏）</w:t>
            </w:r>
          </w:p>
          <w:p>
            <w:pPr>
              <w:jc w:val="left"/>
              <w:rPr>
                <w:rFonts w:ascii="宋体" w:hAnsi="宋体" w:eastAsia="宋体" w:cs="宋体"/>
                <w:sz w:val="24"/>
              </w:rPr>
            </w:pPr>
            <w:r>
              <w:rPr>
                <w:rFonts w:hint="eastAsia" w:ascii="宋体" w:hAnsi="宋体" w:eastAsia="宋体" w:cs="宋体"/>
                <w:sz w:val="24"/>
              </w:rPr>
              <w:t>2.中班：08：00-15：00；</w:t>
            </w:r>
          </w:p>
          <w:p>
            <w:pPr>
              <w:jc w:val="left"/>
              <w:rPr>
                <w:rFonts w:ascii="宋体" w:hAnsi="宋体" w:eastAsia="宋体" w:cs="宋体"/>
                <w:sz w:val="24"/>
              </w:rPr>
            </w:pPr>
            <w:r>
              <w:rPr>
                <w:rFonts w:hint="eastAsia" w:ascii="宋体" w:hAnsi="宋体" w:eastAsia="宋体" w:cs="宋体"/>
                <w:sz w:val="24"/>
              </w:rPr>
              <w:t>3.08：00--次日08：00（夏令时11：30-14：30休息，冬令时11：30--14：00休息，21：00—06：00分上半夜下半夜值守）值班分值1班和值2班，夜间值1班与值2班轮流值守，不间断巡查巡视。</w:t>
            </w:r>
          </w:p>
          <w:p>
            <w:pPr>
              <w:jc w:val="left"/>
              <w:rPr>
                <w:rFonts w:ascii="宋体" w:hAnsi="宋体" w:eastAsia="宋体" w:cs="宋体"/>
                <w:sz w:val="24"/>
              </w:rPr>
            </w:pPr>
            <w:r>
              <w:rPr>
                <w:rFonts w:hint="eastAsia" w:ascii="宋体" w:hAnsi="宋体" w:eastAsia="宋体" w:cs="宋体"/>
                <w:sz w:val="24"/>
              </w:rPr>
              <w:t>二、工作内容</w:t>
            </w:r>
          </w:p>
          <w:p>
            <w:pPr>
              <w:jc w:val="left"/>
              <w:rPr>
                <w:rFonts w:ascii="宋体" w:hAnsi="宋体" w:eastAsia="宋体" w:cs="宋体"/>
                <w:sz w:val="24"/>
              </w:rPr>
            </w:pPr>
            <w:r>
              <w:rPr>
                <w:rFonts w:hint="eastAsia" w:ascii="宋体" w:hAnsi="宋体" w:eastAsia="宋体" w:cs="宋体"/>
                <w:sz w:val="24"/>
              </w:rPr>
              <w:t>1.白班：</w:t>
            </w:r>
          </w:p>
          <w:p>
            <w:pPr>
              <w:jc w:val="left"/>
              <w:rPr>
                <w:rFonts w:ascii="宋体" w:hAnsi="宋体" w:eastAsia="宋体" w:cs="宋体"/>
                <w:sz w:val="24"/>
              </w:rPr>
            </w:pPr>
            <w:r>
              <w:rPr>
                <w:rFonts w:hint="eastAsia" w:ascii="宋体" w:hAnsi="宋体" w:eastAsia="宋体" w:cs="宋体"/>
                <w:sz w:val="24"/>
              </w:rPr>
              <w:t>（1）生活照料：如洗头、洗澡，整理仪容仪表；更换床单，整理洗晒衣物、被服等；喂食、喂药等；</w:t>
            </w:r>
          </w:p>
          <w:p>
            <w:pPr>
              <w:jc w:val="left"/>
              <w:rPr>
                <w:rFonts w:ascii="宋体" w:hAnsi="宋体" w:eastAsia="宋体" w:cs="宋体"/>
                <w:sz w:val="24"/>
              </w:rPr>
            </w:pPr>
            <w:r>
              <w:rPr>
                <w:rFonts w:hint="eastAsia" w:ascii="宋体" w:hAnsi="宋体" w:eastAsia="宋体" w:cs="宋体"/>
                <w:sz w:val="24"/>
              </w:rPr>
              <w:t>（2）清洁照料：整理清洁房间、洗浴间、卫生间等；</w:t>
            </w:r>
          </w:p>
          <w:p>
            <w:pPr>
              <w:jc w:val="left"/>
              <w:rPr>
                <w:rFonts w:ascii="宋体" w:hAnsi="宋体" w:eastAsia="宋体" w:cs="宋体"/>
                <w:sz w:val="24"/>
              </w:rPr>
            </w:pPr>
            <w:r>
              <w:rPr>
                <w:rFonts w:hint="eastAsia" w:ascii="宋体" w:hAnsi="宋体" w:eastAsia="宋体" w:cs="宋体"/>
                <w:sz w:val="24"/>
              </w:rPr>
              <w:t>（3）陪同就医：如院内院外就医，刷药取药、探视住院患者等；</w:t>
            </w:r>
          </w:p>
          <w:p>
            <w:pPr>
              <w:jc w:val="left"/>
              <w:rPr>
                <w:rFonts w:ascii="宋体" w:hAnsi="宋体" w:eastAsia="宋体" w:cs="宋体"/>
                <w:sz w:val="24"/>
              </w:rPr>
            </w:pPr>
            <w:r>
              <w:rPr>
                <w:rFonts w:hint="eastAsia" w:ascii="宋体" w:hAnsi="宋体" w:eastAsia="宋体" w:cs="宋体"/>
                <w:sz w:val="24"/>
              </w:rPr>
              <w:t>（4）康复服务：每日上、下午2次康复活动；</w:t>
            </w:r>
          </w:p>
          <w:p>
            <w:pPr>
              <w:jc w:val="left"/>
              <w:rPr>
                <w:rFonts w:ascii="宋体" w:hAnsi="宋体" w:eastAsia="宋体" w:cs="宋体"/>
                <w:sz w:val="24"/>
              </w:rPr>
            </w:pPr>
            <w:r>
              <w:rPr>
                <w:rFonts w:hint="eastAsia" w:ascii="宋体" w:hAnsi="宋体" w:eastAsia="宋体" w:cs="宋体"/>
                <w:sz w:val="24"/>
              </w:rPr>
              <w:t>（5）特殊服务：精障患者自伤他伤时，采取专人看护；</w:t>
            </w:r>
          </w:p>
          <w:p>
            <w:pPr>
              <w:jc w:val="left"/>
              <w:rPr>
                <w:rFonts w:ascii="宋体" w:hAnsi="宋体" w:eastAsia="宋体" w:cs="宋体"/>
                <w:sz w:val="24"/>
              </w:rPr>
            </w:pPr>
            <w:r>
              <w:rPr>
                <w:rFonts w:hint="eastAsia" w:ascii="宋体" w:hAnsi="宋体" w:eastAsia="宋体" w:cs="宋体"/>
                <w:sz w:val="24"/>
              </w:rPr>
              <w:t>（6）体征监测：每日体温、血压测量；</w:t>
            </w:r>
          </w:p>
          <w:p>
            <w:pPr>
              <w:jc w:val="left"/>
              <w:rPr>
                <w:rFonts w:ascii="宋体" w:hAnsi="宋体" w:eastAsia="宋体" w:cs="宋体"/>
                <w:sz w:val="24"/>
              </w:rPr>
            </w:pPr>
            <w:r>
              <w:rPr>
                <w:rFonts w:hint="eastAsia" w:ascii="宋体" w:hAnsi="宋体" w:eastAsia="宋体" w:cs="宋体"/>
                <w:sz w:val="24"/>
              </w:rPr>
              <w:t>（7）护理文书：责任护理员个案记录。</w:t>
            </w:r>
          </w:p>
          <w:p>
            <w:pPr>
              <w:jc w:val="left"/>
              <w:rPr>
                <w:rFonts w:ascii="宋体" w:hAnsi="宋体" w:eastAsia="宋体" w:cs="宋体"/>
                <w:sz w:val="24"/>
              </w:rPr>
            </w:pPr>
            <w:r>
              <w:rPr>
                <w:rFonts w:hint="eastAsia" w:ascii="宋体" w:hAnsi="宋体" w:eastAsia="宋体" w:cs="宋体"/>
                <w:sz w:val="24"/>
              </w:rPr>
              <w:t>2.中班：</w:t>
            </w:r>
          </w:p>
          <w:p>
            <w:pPr>
              <w:jc w:val="left"/>
              <w:rPr>
                <w:rFonts w:ascii="宋体" w:hAnsi="宋体" w:eastAsia="宋体" w:cs="宋体"/>
                <w:sz w:val="24"/>
              </w:rPr>
            </w:pPr>
            <w:r>
              <w:rPr>
                <w:rFonts w:hint="eastAsia" w:ascii="宋体" w:hAnsi="宋体" w:eastAsia="宋体" w:cs="宋体"/>
                <w:sz w:val="24"/>
              </w:rPr>
              <w:t>（1）与白班共同完成生活照料、清洁照料、康复服务；</w:t>
            </w:r>
          </w:p>
          <w:p>
            <w:pPr>
              <w:jc w:val="left"/>
              <w:rPr>
                <w:rFonts w:ascii="宋体" w:hAnsi="宋体" w:eastAsia="宋体" w:cs="宋体"/>
                <w:sz w:val="24"/>
              </w:rPr>
            </w:pPr>
            <w:r>
              <w:rPr>
                <w:rFonts w:hint="eastAsia" w:ascii="宋体" w:hAnsi="宋体" w:eastAsia="宋体" w:cs="宋体"/>
                <w:sz w:val="24"/>
              </w:rPr>
              <w:t>（2）提供午休期间的应急服务，处理午休期间的突发事件；</w:t>
            </w:r>
          </w:p>
          <w:p>
            <w:pPr>
              <w:jc w:val="left"/>
              <w:rPr>
                <w:rFonts w:ascii="宋体" w:hAnsi="宋体" w:eastAsia="宋体" w:cs="宋体"/>
                <w:sz w:val="24"/>
              </w:rPr>
            </w:pPr>
            <w:r>
              <w:rPr>
                <w:rFonts w:hint="eastAsia" w:ascii="宋体" w:hAnsi="宋体" w:eastAsia="宋体" w:cs="宋体"/>
                <w:sz w:val="24"/>
              </w:rPr>
              <w:t>（3）护理文书：责任护理员个案记录，08：00-15：00的交接班记录</w:t>
            </w:r>
          </w:p>
          <w:p>
            <w:pPr>
              <w:jc w:val="left"/>
              <w:rPr>
                <w:rFonts w:ascii="宋体" w:hAnsi="宋体" w:eastAsia="宋体" w:cs="宋体"/>
                <w:sz w:val="24"/>
              </w:rPr>
            </w:pPr>
            <w:r>
              <w:rPr>
                <w:rFonts w:hint="eastAsia" w:ascii="宋体" w:hAnsi="宋体" w:eastAsia="宋体" w:cs="宋体"/>
                <w:sz w:val="24"/>
              </w:rPr>
              <w:t>3.值1班、值2班：</w:t>
            </w:r>
          </w:p>
          <w:p>
            <w:pPr>
              <w:jc w:val="left"/>
              <w:rPr>
                <w:rFonts w:ascii="宋体" w:hAnsi="宋体" w:eastAsia="宋体" w:cs="宋体"/>
                <w:sz w:val="24"/>
              </w:rPr>
            </w:pPr>
            <w:r>
              <w:rPr>
                <w:rFonts w:hint="eastAsia" w:ascii="宋体" w:hAnsi="宋体" w:eastAsia="宋体" w:cs="宋体"/>
                <w:sz w:val="24"/>
              </w:rPr>
              <w:t>（1）白班共同完成生活照料、清洁照料、康复服务；</w:t>
            </w:r>
          </w:p>
          <w:p>
            <w:pPr>
              <w:jc w:val="left"/>
              <w:rPr>
                <w:rFonts w:ascii="宋体" w:hAnsi="宋体" w:eastAsia="宋体" w:cs="宋体"/>
                <w:sz w:val="24"/>
              </w:rPr>
            </w:pPr>
            <w:r>
              <w:rPr>
                <w:rFonts w:hint="eastAsia" w:ascii="宋体" w:hAnsi="宋体" w:eastAsia="宋体" w:cs="宋体"/>
                <w:sz w:val="24"/>
              </w:rPr>
              <w:t>（2）协助医疗服务：陪同医生查房，做好登记；</w:t>
            </w:r>
          </w:p>
          <w:p>
            <w:pPr>
              <w:jc w:val="left"/>
              <w:rPr>
                <w:rFonts w:ascii="宋体" w:hAnsi="宋体" w:eastAsia="宋体" w:cs="宋体"/>
                <w:sz w:val="24"/>
              </w:rPr>
            </w:pPr>
            <w:r>
              <w:rPr>
                <w:rFonts w:hint="eastAsia" w:ascii="宋体" w:hAnsi="宋体" w:eastAsia="宋体" w:cs="宋体"/>
                <w:sz w:val="24"/>
              </w:rPr>
              <w:t>（3）用药服务：值班人员共同核对分发服务对象每日口服药；</w:t>
            </w:r>
          </w:p>
          <w:p>
            <w:pPr>
              <w:jc w:val="left"/>
              <w:rPr>
                <w:rFonts w:ascii="宋体" w:hAnsi="宋体" w:eastAsia="宋体" w:cs="宋体"/>
                <w:sz w:val="24"/>
              </w:rPr>
            </w:pPr>
            <w:r>
              <w:rPr>
                <w:rFonts w:hint="eastAsia" w:ascii="宋体" w:hAnsi="宋体" w:eastAsia="宋体" w:cs="宋体"/>
                <w:sz w:val="24"/>
              </w:rPr>
              <w:t>（4）晚间护理：值班人员共同完成服务对象晚间护理。协助室内活动、睡前布置睡眠环境、安全检查、服务对象洗漱、如厕、服用睡前药物、部分服务对象需要约束、包纸尿裤等；</w:t>
            </w:r>
          </w:p>
          <w:p>
            <w:pPr>
              <w:jc w:val="left"/>
              <w:rPr>
                <w:rFonts w:ascii="宋体" w:hAnsi="宋体" w:eastAsia="宋体" w:cs="宋体"/>
                <w:sz w:val="24"/>
              </w:rPr>
            </w:pPr>
            <w:r>
              <w:rPr>
                <w:rFonts w:hint="eastAsia" w:ascii="宋体" w:hAnsi="宋体" w:eastAsia="宋体" w:cs="宋体"/>
                <w:sz w:val="24"/>
              </w:rPr>
              <w:t>（5）夜间护理工作：值1班和值2班轮流负责服务对象夜里值守工作，做好夜间巡查巡视、定时为卧床服务对象翻身、更换纸尿裤，另一值班人员休息期间随时做好应急；</w:t>
            </w:r>
          </w:p>
          <w:p>
            <w:pPr>
              <w:jc w:val="left"/>
              <w:rPr>
                <w:rFonts w:ascii="宋体" w:hAnsi="宋体" w:eastAsia="宋体" w:cs="宋体"/>
                <w:sz w:val="24"/>
              </w:rPr>
            </w:pPr>
            <w:r>
              <w:rPr>
                <w:rFonts w:hint="eastAsia" w:ascii="宋体" w:hAnsi="宋体" w:eastAsia="宋体" w:cs="宋体"/>
                <w:sz w:val="24"/>
              </w:rPr>
              <w:t>6.晨间护理：值班人员共同完成晨间护理：起床、洗漱、整理内务、清洁、如厕、更换纸尿裤、用餐、口服药等；</w:t>
            </w:r>
          </w:p>
          <w:p>
            <w:pPr>
              <w:jc w:val="left"/>
              <w:rPr>
                <w:rFonts w:ascii="宋体" w:hAnsi="宋体" w:eastAsia="宋体" w:cs="宋体"/>
                <w:sz w:val="24"/>
              </w:rPr>
            </w:pPr>
            <w:r>
              <w:rPr>
                <w:rFonts w:hint="eastAsia" w:ascii="宋体" w:hAnsi="宋体" w:eastAsia="宋体" w:cs="宋体"/>
                <w:sz w:val="24"/>
              </w:rPr>
              <w:t>7.护理文书：责任护理员个案记录，值班期间交接班记录。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988" w:type="dxa"/>
            <w:vAlign w:val="center"/>
          </w:tcPr>
          <w:p>
            <w:pPr>
              <w:jc w:val="center"/>
              <w:rPr>
                <w:rFonts w:ascii="宋体" w:hAnsi="宋体" w:eastAsia="宋体" w:cs="宋体"/>
                <w:b/>
                <w:bCs/>
                <w:kern w:val="0"/>
                <w:sz w:val="24"/>
              </w:rPr>
            </w:pPr>
            <w:r>
              <w:rPr>
                <w:rFonts w:hint="eastAsia" w:ascii="宋体" w:hAnsi="宋体" w:eastAsia="宋体" w:cs="宋体"/>
                <w:b/>
                <w:bCs/>
                <w:kern w:val="0"/>
                <w:sz w:val="24"/>
              </w:rPr>
              <w:t>3</w:t>
            </w:r>
          </w:p>
        </w:tc>
        <w:tc>
          <w:tcPr>
            <w:tcW w:w="1247" w:type="dxa"/>
            <w:vAlign w:val="center"/>
          </w:tcPr>
          <w:p>
            <w:pPr>
              <w:jc w:val="center"/>
              <w:rPr>
                <w:rFonts w:hint="eastAsia" w:ascii="宋体" w:hAnsi="宋体" w:eastAsia="宋体" w:cs="宋体"/>
                <w:b/>
                <w:bCs/>
                <w:kern w:val="0"/>
                <w:sz w:val="24"/>
                <w:lang w:eastAsia="zh-CN"/>
              </w:rPr>
            </w:pPr>
            <w:r>
              <w:rPr>
                <w:rFonts w:hint="eastAsia" w:ascii="宋体" w:hAnsi="宋体" w:eastAsia="宋体" w:cs="宋体"/>
                <w:b/>
                <w:bCs/>
                <w:kern w:val="0"/>
                <w:sz w:val="24"/>
              </w:rPr>
              <w:t>社会</w:t>
            </w:r>
          </w:p>
          <w:p>
            <w:pPr>
              <w:jc w:val="center"/>
              <w:rPr>
                <w:rFonts w:ascii="宋体" w:hAnsi="宋体" w:eastAsia="宋体" w:cs="宋体"/>
                <w:sz w:val="24"/>
              </w:rPr>
            </w:pPr>
            <w:r>
              <w:rPr>
                <w:rFonts w:hint="eastAsia" w:ascii="宋体" w:hAnsi="宋体" w:eastAsia="宋体" w:cs="宋体"/>
                <w:b/>
                <w:bCs/>
                <w:kern w:val="0"/>
                <w:sz w:val="24"/>
              </w:rPr>
              <w:t>福利院</w:t>
            </w:r>
          </w:p>
        </w:tc>
        <w:tc>
          <w:tcPr>
            <w:tcW w:w="6848" w:type="dxa"/>
          </w:tcPr>
          <w:p>
            <w:pPr>
              <w:rPr>
                <w:rFonts w:ascii="宋体" w:hAnsi="宋体" w:eastAsia="宋体" w:cs="宋体"/>
                <w:sz w:val="24"/>
              </w:rPr>
            </w:pPr>
            <w:r>
              <w:rPr>
                <w:rFonts w:hint="eastAsia" w:ascii="宋体" w:hAnsi="宋体" w:eastAsia="宋体" w:cs="宋体"/>
                <w:sz w:val="24"/>
              </w:rPr>
              <w:t>一、1、白班：采取轮班制，夏令时工作时间为08：00-11：30、14：30-17：30，冬令时工作时间为08：00-11：30、14：00-17：00。</w:t>
            </w:r>
          </w:p>
          <w:p>
            <w:pPr>
              <w:rPr>
                <w:rFonts w:ascii="宋体" w:hAnsi="宋体" w:eastAsia="宋体" w:cs="宋体"/>
                <w:sz w:val="24"/>
              </w:rPr>
            </w:pPr>
            <w:r>
              <w:rPr>
                <w:rFonts w:hint="eastAsia" w:ascii="宋体" w:hAnsi="宋体" w:eastAsia="宋体" w:cs="宋体"/>
                <w:sz w:val="24"/>
              </w:rPr>
              <w:t>2、值班：工作时间为08：00-次日08：00（夏令时11：30-14：30休息，冬令时11：30-14：00休息），夜间老人入睡后每两小时巡视一次，遇特殊情况随时处理。值班采取轮班制，值班后值休一天。</w:t>
            </w:r>
          </w:p>
          <w:p>
            <w:pPr>
              <w:rPr>
                <w:rFonts w:ascii="宋体" w:hAnsi="宋体" w:eastAsia="宋体" w:cs="宋体"/>
                <w:sz w:val="24"/>
              </w:rPr>
            </w:pPr>
            <w:r>
              <w:rPr>
                <w:rFonts w:hint="eastAsia" w:ascii="宋体" w:hAnsi="宋体" w:eastAsia="宋体" w:cs="宋体"/>
                <w:sz w:val="24"/>
              </w:rPr>
              <w:t xml:space="preserve">二、排班要求              </w:t>
            </w:r>
          </w:p>
          <w:p>
            <w:pPr>
              <w:rPr>
                <w:rFonts w:ascii="宋体" w:hAnsi="宋体" w:eastAsia="宋体" w:cs="宋体"/>
                <w:sz w:val="24"/>
              </w:rPr>
            </w:pPr>
            <w:r>
              <w:rPr>
                <w:rFonts w:hint="eastAsia" w:ascii="宋体" w:hAnsi="宋体" w:eastAsia="宋体" w:cs="宋体"/>
                <w:sz w:val="24"/>
              </w:rPr>
              <w:t>1.值班人员在护理长的指导下开展老人的护理工作，含卫生照料、饮食照料、睡眠照料、排泄照料、安全防护、物品消毒、洗涤服务、护理协助、用药照护、护理文书书写及交接班、协助医疗服务、物资管理、安全巡查、心理照护等工作。</w:t>
            </w:r>
          </w:p>
          <w:p>
            <w:pPr>
              <w:rPr>
                <w:rFonts w:ascii="宋体" w:hAnsi="宋体" w:eastAsia="宋体" w:cs="宋体"/>
                <w:sz w:val="24"/>
              </w:rPr>
            </w:pPr>
            <w:r>
              <w:rPr>
                <w:rFonts w:hint="eastAsia" w:ascii="宋体" w:hAnsi="宋体" w:eastAsia="宋体" w:cs="宋体"/>
                <w:sz w:val="24"/>
              </w:rPr>
              <w:t>2.白班配合值班人员共同完成各项护理工作。工作人员按时到岗，严禁擅自离岗。</w:t>
            </w:r>
          </w:p>
          <w:p>
            <w:pPr>
              <w:rPr>
                <w:rFonts w:ascii="宋体" w:hAnsi="宋体" w:eastAsia="宋体" w:cs="宋体"/>
                <w:sz w:val="24"/>
              </w:rPr>
            </w:pPr>
            <w:r>
              <w:rPr>
                <w:rFonts w:hint="eastAsia" w:ascii="宋体" w:hAnsi="宋体" w:eastAsia="宋体" w:cs="宋体"/>
                <w:sz w:val="24"/>
              </w:rPr>
              <w:t>3.加强老人护理工作。做好老人生活护理、基础护理及生活自理能力训练。白天工作人员在老人生活区护理老人并观察老人情况，夜间老人入睡后工作人员每两小时巡视一次，发现异常及时报告并处理。</w:t>
            </w:r>
          </w:p>
          <w:p>
            <w:pPr>
              <w:rPr>
                <w:rFonts w:ascii="宋体" w:hAnsi="宋体" w:eastAsia="宋体" w:cs="宋体"/>
                <w:sz w:val="24"/>
              </w:rPr>
            </w:pPr>
            <w:r>
              <w:rPr>
                <w:rFonts w:hint="eastAsia" w:ascii="宋体" w:hAnsi="宋体" w:eastAsia="宋体" w:cs="宋体"/>
                <w:sz w:val="24"/>
              </w:rPr>
              <w:t>4.整理内务，做好环境保洁及物品卫生消毒工作。</w:t>
            </w:r>
          </w:p>
          <w:p>
            <w:pPr>
              <w:rPr>
                <w:rFonts w:ascii="宋体" w:hAnsi="宋体" w:eastAsia="宋体" w:cs="宋体"/>
                <w:sz w:val="24"/>
              </w:rPr>
            </w:pPr>
            <w:r>
              <w:rPr>
                <w:rFonts w:hint="eastAsia" w:ascii="宋体" w:hAnsi="宋体" w:eastAsia="宋体" w:cs="宋体"/>
                <w:sz w:val="24"/>
              </w:rPr>
              <w:t>5.做好交接班工作。书写护理记录，并做好床边交接班工作，老人有病情变化等情况时重点交接。</w:t>
            </w:r>
          </w:p>
          <w:p>
            <w:pPr>
              <w:rPr>
                <w:rFonts w:ascii="宋体" w:hAnsi="宋体" w:eastAsia="宋体" w:cs="宋体"/>
                <w:sz w:val="24"/>
              </w:rPr>
            </w:pPr>
            <w:r>
              <w:rPr>
                <w:rFonts w:hint="eastAsia" w:ascii="宋体" w:hAnsi="宋体" w:eastAsia="宋体" w:cs="宋体"/>
                <w:sz w:val="24"/>
              </w:rPr>
              <w:t xml:space="preserve">6. 做好外出就医特困人员管理工作，含陪同完成相关检查、订餐、准备生活用品、及时与医生沟通 病情、定期探视等。           </w:t>
            </w:r>
          </w:p>
          <w:p>
            <w:pPr>
              <w:rPr>
                <w:rFonts w:ascii="宋体" w:hAnsi="宋体" w:eastAsia="宋体" w:cs="宋体"/>
                <w:sz w:val="24"/>
              </w:rPr>
            </w:pPr>
            <w:r>
              <w:rPr>
                <w:rFonts w:hint="eastAsia" w:ascii="宋体" w:hAnsi="宋体" w:eastAsia="宋体" w:cs="宋体"/>
                <w:sz w:val="24"/>
              </w:rPr>
              <w:t xml:space="preserve"> 7.加强安全检查。根据安全检查内容，做好每日两次安全巡查并记录，发现异常及时报告处理。</w:t>
            </w:r>
          </w:p>
        </w:tc>
      </w:tr>
    </w:tbl>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服务人员配备要求</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投标人应书面承诺：“配备的服务工作人员与护理对象（儿童）比例不低于1：1配备，配备的服务工作人员与不能自理（半护理及全护理）的护理对象（老人）比例不低于1：1.5配备，满足项目服务需要，服务符合国家、福建省及厦门市相关老人、儿童护理规范、标准；护理对象为儿童的，所配备的服务工作人员性别应为女性，不得配备男性服务工作人员。”，否则投标无效。</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项目管理人员要求：投标人应书面承诺：“指派不少于3名项目管理人员，包含1名项目经理、2名项目副经理，全程（合同约定服务期限内）负责本项目所有服务工作管理以及与采购人沟通协调等事宜，未经采购人同意不得随意更换”，否则投标无效。</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主要服务团队人员要求如下：</w:t>
      </w:r>
    </w:p>
    <w:tbl>
      <w:tblPr>
        <w:tblStyle w:val="18"/>
        <w:tblW w:w="8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733"/>
        <w:gridCol w:w="5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150" w:type="dxa"/>
            <w:vAlign w:val="center"/>
          </w:tcPr>
          <w:p>
            <w:pPr>
              <w:tabs>
                <w:tab w:val="left" w:pos="993"/>
              </w:tabs>
              <w:spacing w:line="360" w:lineRule="auto"/>
              <w:jc w:val="center"/>
              <w:rPr>
                <w:rFonts w:ascii="宋体" w:hAnsi="宋体" w:eastAsia="宋体" w:cs="宋体"/>
                <w:b/>
                <w:bCs/>
                <w:sz w:val="24"/>
              </w:rPr>
            </w:pPr>
            <w:r>
              <w:rPr>
                <w:rFonts w:hint="eastAsia" w:ascii="宋体" w:hAnsi="宋体" w:eastAsia="宋体" w:cs="宋体"/>
                <w:b/>
                <w:bCs/>
                <w:sz w:val="24"/>
              </w:rPr>
              <w:t>序号</w:t>
            </w:r>
          </w:p>
        </w:tc>
        <w:tc>
          <w:tcPr>
            <w:tcW w:w="1733" w:type="dxa"/>
            <w:vAlign w:val="center"/>
          </w:tcPr>
          <w:p>
            <w:pPr>
              <w:tabs>
                <w:tab w:val="left" w:pos="993"/>
              </w:tabs>
              <w:spacing w:line="360" w:lineRule="auto"/>
              <w:jc w:val="center"/>
              <w:rPr>
                <w:rFonts w:ascii="宋体" w:hAnsi="宋体" w:eastAsia="宋体" w:cs="宋体"/>
                <w:b/>
                <w:bCs/>
                <w:sz w:val="24"/>
              </w:rPr>
            </w:pPr>
            <w:r>
              <w:rPr>
                <w:rFonts w:hint="eastAsia" w:ascii="宋体" w:hAnsi="宋体" w:eastAsia="宋体" w:cs="宋体"/>
                <w:b/>
                <w:bCs/>
                <w:sz w:val="24"/>
              </w:rPr>
              <w:t>服务人员岗位</w:t>
            </w:r>
          </w:p>
        </w:tc>
        <w:tc>
          <w:tcPr>
            <w:tcW w:w="5767" w:type="dxa"/>
            <w:vAlign w:val="center"/>
          </w:tcPr>
          <w:p>
            <w:pPr>
              <w:tabs>
                <w:tab w:val="left" w:pos="993"/>
              </w:tabs>
              <w:spacing w:line="360" w:lineRule="auto"/>
              <w:ind w:firstLine="1687" w:firstLineChars="700"/>
              <w:rPr>
                <w:rFonts w:ascii="宋体" w:hAnsi="宋体" w:eastAsia="宋体" w:cs="宋体"/>
                <w:b/>
                <w:bCs/>
                <w:sz w:val="24"/>
              </w:rPr>
            </w:pPr>
            <w:r>
              <w:rPr>
                <w:rFonts w:hint="eastAsia" w:ascii="宋体" w:hAnsi="宋体" w:eastAsia="宋体" w:cs="宋体"/>
                <w:b/>
                <w:bCs/>
                <w:sz w:val="24"/>
              </w:rPr>
              <w:t>人员基本要求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0" w:type="dxa"/>
            <w:vAlign w:val="center"/>
          </w:tcPr>
          <w:p>
            <w:pPr>
              <w:tabs>
                <w:tab w:val="left" w:pos="993"/>
              </w:tabs>
              <w:spacing w:line="360" w:lineRule="auto"/>
              <w:jc w:val="center"/>
              <w:rPr>
                <w:rFonts w:ascii="宋体" w:hAnsi="宋体" w:eastAsia="宋体" w:cs="宋体"/>
                <w:b/>
                <w:bCs/>
                <w:sz w:val="24"/>
              </w:rPr>
            </w:pPr>
            <w:r>
              <w:rPr>
                <w:rFonts w:hint="eastAsia" w:ascii="宋体" w:hAnsi="宋体" w:eastAsia="宋体" w:cs="宋体"/>
                <w:sz w:val="24"/>
              </w:rPr>
              <w:t>1</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项目经理</w:t>
            </w:r>
          </w:p>
          <w:p>
            <w:pPr>
              <w:tabs>
                <w:tab w:val="left" w:pos="993"/>
              </w:tabs>
              <w:spacing w:line="360" w:lineRule="auto"/>
              <w:jc w:val="center"/>
              <w:rPr>
                <w:rFonts w:ascii="宋体" w:hAnsi="宋体" w:eastAsia="宋体" w:cs="宋体"/>
                <w:b/>
                <w:bCs/>
                <w:sz w:val="24"/>
              </w:rPr>
            </w:pPr>
            <w:r>
              <w:rPr>
                <w:rFonts w:hint="eastAsia" w:ascii="宋体" w:hAnsi="宋体" w:eastAsia="宋体" w:cs="宋体"/>
                <w:sz w:val="24"/>
              </w:rPr>
              <w:t>（1人）</w:t>
            </w:r>
          </w:p>
        </w:tc>
        <w:tc>
          <w:tcPr>
            <w:tcW w:w="5767" w:type="dxa"/>
            <w:vAlign w:val="center"/>
          </w:tcPr>
          <w:p>
            <w:pPr>
              <w:tabs>
                <w:tab w:val="left" w:pos="993"/>
              </w:tabs>
              <w:spacing w:line="360" w:lineRule="auto"/>
              <w:rPr>
                <w:rFonts w:ascii="宋体" w:hAnsi="宋体" w:eastAsia="宋体" w:cs="宋体"/>
                <w:sz w:val="24"/>
              </w:rPr>
            </w:pPr>
            <w:r>
              <w:rPr>
                <w:rFonts w:hint="eastAsia" w:ascii="宋体" w:hAnsi="宋体" w:eastAsia="宋体" w:cs="宋体"/>
                <w:sz w:val="24"/>
              </w:rPr>
              <w:t>1.性别：不限。</w:t>
            </w:r>
          </w:p>
          <w:p>
            <w:pPr>
              <w:tabs>
                <w:tab w:val="left" w:pos="993"/>
              </w:tabs>
              <w:spacing w:line="360" w:lineRule="auto"/>
              <w:rPr>
                <w:rFonts w:ascii="宋体" w:hAnsi="宋体" w:eastAsia="宋体" w:cs="宋体"/>
                <w:sz w:val="24"/>
              </w:rPr>
            </w:pPr>
            <w:r>
              <w:rPr>
                <w:rFonts w:hint="eastAsia" w:ascii="宋体" w:hAnsi="宋体" w:eastAsia="宋体" w:cs="宋体"/>
                <w:sz w:val="24"/>
              </w:rPr>
              <w:t>2.50周岁以下</w:t>
            </w:r>
            <w:r>
              <w:rPr>
                <w:rFonts w:hint="eastAsia" w:ascii="宋体" w:hAnsi="宋体" w:eastAsia="宋体" w:cs="宋体"/>
                <w:sz w:val="24"/>
                <w:lang w:eastAsia="zh-CN"/>
              </w:rPr>
              <w:t>，</w:t>
            </w:r>
            <w:r>
              <w:rPr>
                <w:rFonts w:hint="eastAsia" w:ascii="宋体" w:hAnsi="宋体" w:eastAsia="宋体" w:cs="宋体"/>
                <w:sz w:val="24"/>
              </w:rPr>
              <w:t>本科及以上学历。</w:t>
            </w:r>
          </w:p>
          <w:p>
            <w:pPr>
              <w:tabs>
                <w:tab w:val="left" w:pos="993"/>
              </w:tabs>
              <w:spacing w:line="360" w:lineRule="auto"/>
              <w:rPr>
                <w:rFonts w:ascii="宋体" w:hAnsi="宋体" w:eastAsia="宋体" w:cs="宋体"/>
                <w:b/>
                <w:bCs/>
                <w:sz w:val="24"/>
              </w:rPr>
            </w:pPr>
            <w:r>
              <w:rPr>
                <w:rFonts w:hint="eastAsia" w:ascii="宋体" w:hAnsi="宋体" w:eastAsia="宋体" w:cs="宋体"/>
                <w:sz w:val="24"/>
                <w:lang w:val="en-US" w:eastAsia="zh-CN"/>
              </w:rPr>
              <w:t>3</w:t>
            </w:r>
            <w:r>
              <w:rPr>
                <w:rFonts w:hint="eastAsia" w:ascii="宋体" w:hAnsi="宋体" w:eastAsia="宋体" w:cs="宋体"/>
                <w:sz w:val="24"/>
              </w:rPr>
              <w:t>.持证要求：具有“企业人力资源管理师”一级证书。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0"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2</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项目现场助理（1人）</w:t>
            </w:r>
          </w:p>
        </w:tc>
        <w:tc>
          <w:tcPr>
            <w:tcW w:w="5767" w:type="dxa"/>
            <w:vAlign w:val="center"/>
          </w:tcPr>
          <w:p>
            <w:pPr>
              <w:tabs>
                <w:tab w:val="left" w:pos="993"/>
              </w:tabs>
              <w:spacing w:line="360" w:lineRule="auto"/>
              <w:jc w:val="left"/>
              <w:rPr>
                <w:rFonts w:ascii="宋体" w:hAnsi="宋体" w:eastAsia="宋体" w:cs="宋体"/>
                <w:sz w:val="24"/>
              </w:rPr>
            </w:pPr>
            <w:r>
              <w:rPr>
                <w:rFonts w:hint="eastAsia" w:ascii="宋体" w:hAnsi="宋体" w:eastAsia="宋体" w:cs="宋体"/>
                <w:sz w:val="24"/>
              </w:rPr>
              <w:t>1.性别：女。</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2.35周岁以下，大专及以上学历。</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3.持证要求：同时具有以下2项资质证书。</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3.1具有“养老护理员”高级（等级：三级）</w:t>
            </w:r>
            <w:r>
              <w:rPr>
                <w:rFonts w:hint="eastAsia" w:ascii="宋体" w:hAnsi="宋体" w:eastAsia="宋体" w:cs="宋体"/>
                <w:sz w:val="24"/>
                <w:lang w:val="en-US" w:eastAsia="zh-CN"/>
              </w:rPr>
              <w:t>及以上</w:t>
            </w:r>
            <w:r>
              <w:rPr>
                <w:rFonts w:hint="eastAsia" w:ascii="宋体" w:hAnsi="宋体" w:eastAsia="宋体" w:cs="宋体"/>
                <w:sz w:val="24"/>
              </w:rPr>
              <w:t>证书。</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3.2具有“孤残儿童护理员”中级（等级：四级）及以上证书。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1150"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3</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kern w:val="0"/>
                <w:sz w:val="24"/>
              </w:rPr>
              <w:t>老人</w:t>
            </w:r>
            <w:r>
              <w:rPr>
                <w:rFonts w:hint="eastAsia" w:ascii="宋体" w:hAnsi="宋体" w:eastAsia="宋体" w:cs="宋体"/>
                <w:sz w:val="24"/>
              </w:rPr>
              <w:t>护理</w:t>
            </w:r>
            <w:r>
              <w:rPr>
                <w:rFonts w:hint="eastAsia" w:ascii="宋体" w:hAnsi="宋体" w:eastAsia="宋体" w:cs="宋体"/>
                <w:kern w:val="0"/>
                <w:sz w:val="24"/>
              </w:rPr>
              <w:t>组</w:t>
            </w:r>
            <w:r>
              <w:rPr>
                <w:rFonts w:hint="eastAsia" w:ascii="宋体" w:hAnsi="宋体" w:eastAsia="宋体" w:cs="宋体"/>
                <w:sz w:val="24"/>
              </w:rPr>
              <w:t>负责人（3人）</w:t>
            </w:r>
          </w:p>
        </w:tc>
        <w:tc>
          <w:tcPr>
            <w:tcW w:w="5767" w:type="dxa"/>
            <w:vAlign w:val="center"/>
          </w:tcPr>
          <w:p>
            <w:pPr>
              <w:tabs>
                <w:tab w:val="left" w:pos="993"/>
              </w:tabs>
              <w:spacing w:line="360" w:lineRule="auto"/>
              <w:jc w:val="left"/>
              <w:rPr>
                <w:rFonts w:ascii="宋体" w:hAnsi="宋体" w:eastAsia="宋体" w:cs="宋体"/>
                <w:sz w:val="24"/>
              </w:rPr>
            </w:pPr>
            <w:r>
              <w:rPr>
                <w:rFonts w:hint="eastAsia" w:ascii="宋体" w:hAnsi="宋体" w:eastAsia="宋体" w:cs="宋体"/>
                <w:sz w:val="24"/>
              </w:rPr>
              <w:t>1.性别：男女不限，其中女性不少于1人。</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2.45周岁以下，大专及以上学历。</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3.持证要求：</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3.1均具有“养老护理员”高级（等级：三级）</w:t>
            </w:r>
            <w:r>
              <w:rPr>
                <w:rFonts w:hint="eastAsia" w:ascii="宋体" w:hAnsi="宋体" w:eastAsia="宋体" w:cs="宋体"/>
                <w:sz w:val="24"/>
                <w:lang w:val="en-US" w:eastAsia="zh-CN"/>
              </w:rPr>
              <w:t>及以上</w:t>
            </w:r>
            <w:r>
              <w:rPr>
                <w:rFonts w:hint="eastAsia" w:ascii="宋体" w:hAnsi="宋体" w:eastAsia="宋体" w:cs="宋体"/>
                <w:sz w:val="24"/>
              </w:rPr>
              <w:t>证书。</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3.2至少1人具有“养老护理员”技师（等级：二级）</w:t>
            </w:r>
            <w:r>
              <w:rPr>
                <w:rFonts w:hint="eastAsia" w:ascii="宋体" w:hAnsi="宋体" w:eastAsia="宋体" w:cs="宋体"/>
                <w:sz w:val="24"/>
                <w:lang w:val="en-US" w:eastAsia="zh-CN"/>
              </w:rPr>
              <w:t>及以上</w:t>
            </w:r>
            <w:r>
              <w:rPr>
                <w:rFonts w:hint="eastAsia" w:ascii="宋体" w:hAnsi="宋体" w:eastAsia="宋体" w:cs="宋体"/>
                <w:sz w:val="24"/>
              </w:rPr>
              <w:t>证书。</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3.3至少1人具有“社会工作师证”或“高级社会工作师证”（不含助理社会工作师证）职业资格证书。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0"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4</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kern w:val="0"/>
                <w:sz w:val="24"/>
              </w:rPr>
              <w:t>儿童</w:t>
            </w:r>
            <w:r>
              <w:rPr>
                <w:rFonts w:hint="eastAsia" w:ascii="宋体" w:hAnsi="宋体" w:eastAsia="宋体" w:cs="宋体"/>
                <w:sz w:val="24"/>
              </w:rPr>
              <w:t>护理</w:t>
            </w:r>
            <w:r>
              <w:rPr>
                <w:rFonts w:hint="eastAsia" w:ascii="宋体" w:hAnsi="宋体" w:eastAsia="宋体" w:cs="宋体"/>
                <w:kern w:val="0"/>
                <w:sz w:val="24"/>
              </w:rPr>
              <w:t>组</w:t>
            </w:r>
            <w:r>
              <w:rPr>
                <w:rFonts w:hint="eastAsia" w:ascii="宋体" w:hAnsi="宋体" w:eastAsia="宋体" w:cs="宋体"/>
                <w:sz w:val="24"/>
              </w:rPr>
              <w:t>负责人（3人）</w:t>
            </w:r>
          </w:p>
        </w:tc>
        <w:tc>
          <w:tcPr>
            <w:tcW w:w="5767" w:type="dxa"/>
            <w:vAlign w:val="center"/>
          </w:tcPr>
          <w:p>
            <w:pPr>
              <w:tabs>
                <w:tab w:val="left" w:pos="993"/>
              </w:tabs>
              <w:spacing w:line="360" w:lineRule="auto"/>
              <w:jc w:val="left"/>
              <w:rPr>
                <w:rFonts w:ascii="宋体" w:hAnsi="宋体" w:eastAsia="宋体" w:cs="宋体"/>
                <w:sz w:val="24"/>
              </w:rPr>
            </w:pPr>
            <w:r>
              <w:rPr>
                <w:rFonts w:hint="eastAsia" w:ascii="宋体" w:hAnsi="宋体" w:eastAsia="宋体" w:cs="宋体"/>
                <w:sz w:val="24"/>
              </w:rPr>
              <w:t>1.性别：女。</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2.45周岁以下，大专及以上学历。</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3.持证要求：</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3.1均具有“育婴师（员）”高级（等级：三级）</w:t>
            </w:r>
            <w:r>
              <w:rPr>
                <w:rFonts w:hint="eastAsia" w:ascii="宋体" w:hAnsi="宋体" w:eastAsia="宋体" w:cs="宋体"/>
                <w:sz w:val="24"/>
                <w:lang w:val="en-US" w:eastAsia="zh-CN"/>
              </w:rPr>
              <w:t>及以上</w:t>
            </w:r>
            <w:r>
              <w:rPr>
                <w:rFonts w:hint="eastAsia" w:ascii="宋体" w:hAnsi="宋体" w:eastAsia="宋体" w:cs="宋体"/>
                <w:sz w:val="24"/>
              </w:rPr>
              <w:t>证书。</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3.2至少1人具有“孤残儿童护理员”中级（等级：四级）及以上证书。</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3.3至少1人具有“社会工作师证”或“高级社会工作师证”（不含助理社会工作师证）职业资格证书。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0"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5</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护士组负责人（4人）</w:t>
            </w:r>
          </w:p>
        </w:tc>
        <w:tc>
          <w:tcPr>
            <w:tcW w:w="5767" w:type="dxa"/>
            <w:vAlign w:val="center"/>
          </w:tcPr>
          <w:p>
            <w:pPr>
              <w:tabs>
                <w:tab w:val="left" w:pos="993"/>
              </w:tabs>
              <w:spacing w:line="360" w:lineRule="auto"/>
              <w:jc w:val="left"/>
              <w:rPr>
                <w:rFonts w:ascii="宋体" w:hAnsi="宋体" w:eastAsia="宋体" w:cs="宋体"/>
                <w:sz w:val="24"/>
              </w:rPr>
            </w:pPr>
            <w:r>
              <w:rPr>
                <w:rFonts w:hint="eastAsia" w:ascii="宋体" w:hAnsi="宋体" w:eastAsia="宋体" w:cs="宋体"/>
                <w:sz w:val="24"/>
              </w:rPr>
              <w:t>1.性别：女。</w:t>
            </w:r>
          </w:p>
          <w:p>
            <w:pPr>
              <w:tabs>
                <w:tab w:val="left" w:pos="993"/>
              </w:tabs>
              <w:spacing w:line="360" w:lineRule="auto"/>
              <w:jc w:val="left"/>
              <w:rPr>
                <w:rFonts w:ascii="宋体" w:hAnsi="宋体" w:eastAsia="宋体" w:cs="宋体"/>
                <w:sz w:val="24"/>
              </w:rPr>
            </w:pPr>
            <w:r>
              <w:rPr>
                <w:rFonts w:hint="eastAsia" w:ascii="宋体" w:hAnsi="宋体" w:eastAsia="宋体" w:cs="宋体"/>
                <w:sz w:val="24"/>
              </w:rPr>
              <w:t>2.45周岁以下，大专及以上学历。</w:t>
            </w:r>
          </w:p>
          <w:p>
            <w:pPr>
              <w:tabs>
                <w:tab w:val="left" w:pos="993"/>
              </w:tabs>
              <w:spacing w:line="360" w:lineRule="auto"/>
              <w:rPr>
                <w:rFonts w:ascii="宋体" w:hAnsi="宋体" w:eastAsia="宋体" w:cs="宋体"/>
                <w:sz w:val="24"/>
              </w:rPr>
            </w:pPr>
            <w:r>
              <w:rPr>
                <w:rFonts w:hint="eastAsia" w:ascii="宋体" w:hAnsi="宋体" w:eastAsia="宋体" w:cs="宋体"/>
                <w:sz w:val="24"/>
              </w:rPr>
              <w:t>3.持证要求：</w:t>
            </w:r>
          </w:p>
          <w:p>
            <w:pPr>
              <w:tabs>
                <w:tab w:val="left" w:pos="993"/>
              </w:tabs>
              <w:spacing w:line="360" w:lineRule="auto"/>
              <w:rPr>
                <w:rFonts w:ascii="宋体" w:hAnsi="宋体" w:eastAsia="宋体" w:cs="宋体"/>
                <w:sz w:val="24"/>
              </w:rPr>
            </w:pPr>
            <w:r>
              <w:rPr>
                <w:rFonts w:hint="eastAsia" w:ascii="宋体" w:hAnsi="宋体" w:eastAsia="宋体" w:cs="宋体"/>
                <w:sz w:val="24"/>
              </w:rPr>
              <w:t>3.1</w:t>
            </w:r>
            <w:r>
              <w:rPr>
                <w:rFonts w:hint="eastAsia" w:ascii="宋体" w:hAnsi="宋体" w:eastAsia="宋体" w:cs="宋体"/>
                <w:sz w:val="24"/>
                <w:lang w:val="en-US" w:eastAsia="zh-CN"/>
              </w:rPr>
              <w:t>均</w:t>
            </w:r>
            <w:r>
              <w:rPr>
                <w:rFonts w:hint="eastAsia" w:ascii="宋体" w:hAnsi="宋体" w:eastAsia="宋体" w:cs="宋体"/>
                <w:sz w:val="24"/>
              </w:rPr>
              <w:t>具有护理学中级及以上卫生专业技术资格证书；</w:t>
            </w:r>
          </w:p>
          <w:p>
            <w:pPr>
              <w:tabs>
                <w:tab w:val="left" w:pos="993"/>
              </w:tabs>
              <w:spacing w:line="360" w:lineRule="auto"/>
              <w:rPr>
                <w:rFonts w:ascii="宋体" w:hAnsi="宋体" w:eastAsia="宋体" w:cs="宋体"/>
                <w:sz w:val="24"/>
              </w:rPr>
            </w:pPr>
            <w:r>
              <w:rPr>
                <w:rFonts w:hint="eastAsia" w:ascii="宋体" w:hAnsi="宋体" w:eastAsia="宋体" w:cs="宋体"/>
                <w:sz w:val="24"/>
              </w:rPr>
              <w:t>3.2至少1人具有“养老护理员”高级（等级：三级）</w:t>
            </w:r>
            <w:r>
              <w:rPr>
                <w:rFonts w:hint="eastAsia" w:ascii="宋体" w:hAnsi="宋体" w:eastAsia="宋体" w:cs="宋体"/>
                <w:sz w:val="24"/>
                <w:lang w:val="en-US" w:eastAsia="zh-CN"/>
              </w:rPr>
              <w:t>及以上</w:t>
            </w:r>
            <w:r>
              <w:rPr>
                <w:rFonts w:hint="eastAsia" w:ascii="宋体" w:hAnsi="宋体" w:eastAsia="宋体" w:cs="宋体"/>
                <w:sz w:val="24"/>
              </w:rPr>
              <w:t>证书。</w:t>
            </w:r>
          </w:p>
          <w:p>
            <w:pPr>
              <w:tabs>
                <w:tab w:val="left" w:pos="993"/>
              </w:tabs>
              <w:spacing w:line="360" w:lineRule="auto"/>
              <w:rPr>
                <w:rFonts w:ascii="宋体" w:hAnsi="宋体" w:eastAsia="宋体" w:cs="宋体"/>
                <w:sz w:val="24"/>
              </w:rPr>
            </w:pPr>
            <w:r>
              <w:rPr>
                <w:rFonts w:hint="eastAsia" w:ascii="宋体" w:hAnsi="宋体" w:eastAsia="宋体" w:cs="宋体"/>
                <w:sz w:val="24"/>
              </w:rPr>
              <w:t>3.3至少1人具有“孤残儿童护理员”中级（等级：四级）及以上证书。</w:t>
            </w:r>
          </w:p>
          <w:p>
            <w:pPr>
              <w:tabs>
                <w:tab w:val="left" w:pos="993"/>
              </w:tabs>
              <w:spacing w:line="360" w:lineRule="auto"/>
              <w:rPr>
                <w:rFonts w:ascii="宋体" w:hAnsi="宋体" w:eastAsia="宋体" w:cs="宋体"/>
                <w:sz w:val="24"/>
              </w:rPr>
            </w:pPr>
            <w:r>
              <w:rPr>
                <w:rFonts w:hint="eastAsia" w:ascii="宋体" w:hAnsi="宋体" w:eastAsia="宋体" w:cs="宋体"/>
                <w:sz w:val="24"/>
              </w:rPr>
              <w:t>3.4至少1人具有“社会工作师证”或“高级社会工作师证”（不含助理社会工作师证）职业资格证书。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jc w:val="center"/>
        </w:trPr>
        <w:tc>
          <w:tcPr>
            <w:tcW w:w="1150"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6</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护理团队人员</w:t>
            </w:r>
          </w:p>
        </w:tc>
        <w:tc>
          <w:tcPr>
            <w:tcW w:w="5767" w:type="dxa"/>
            <w:vAlign w:val="center"/>
          </w:tcPr>
          <w:p>
            <w:pPr>
              <w:tabs>
                <w:tab w:val="left" w:pos="993"/>
              </w:tabs>
              <w:spacing w:line="360" w:lineRule="auto"/>
              <w:rPr>
                <w:rFonts w:ascii="宋体" w:hAnsi="宋体" w:eastAsia="宋体" w:cs="宋体"/>
                <w:b/>
                <w:bCs/>
                <w:sz w:val="24"/>
              </w:rPr>
            </w:pPr>
            <w:r>
              <w:rPr>
                <w:rFonts w:hint="eastAsia" w:ascii="宋体" w:hAnsi="宋体" w:eastAsia="宋体" w:cs="宋体"/>
                <w:b/>
                <w:bCs/>
                <w:sz w:val="24"/>
              </w:rPr>
              <w:t>1.儿童护理人员</w:t>
            </w:r>
          </w:p>
          <w:p>
            <w:pPr>
              <w:tabs>
                <w:tab w:val="left" w:pos="993"/>
              </w:tabs>
              <w:spacing w:line="360" w:lineRule="auto"/>
              <w:rPr>
                <w:rFonts w:ascii="宋体" w:hAnsi="宋体" w:eastAsia="宋体" w:cs="宋体"/>
                <w:sz w:val="24"/>
              </w:rPr>
            </w:pPr>
            <w:r>
              <w:rPr>
                <w:rFonts w:hint="eastAsia" w:ascii="宋体" w:hAnsi="宋体" w:eastAsia="宋体" w:cs="宋体"/>
                <w:sz w:val="24"/>
              </w:rPr>
              <w:t>1.1性别：女，50周岁以下。</w:t>
            </w:r>
          </w:p>
          <w:p>
            <w:pPr>
              <w:tabs>
                <w:tab w:val="left" w:pos="993"/>
              </w:tabs>
              <w:spacing w:line="360" w:lineRule="auto"/>
              <w:rPr>
                <w:rFonts w:ascii="宋体" w:hAnsi="宋体" w:eastAsia="宋体" w:cs="宋体"/>
                <w:sz w:val="24"/>
              </w:rPr>
            </w:pPr>
            <w:r>
              <w:rPr>
                <w:rFonts w:hint="eastAsia" w:ascii="宋体" w:hAnsi="宋体" w:eastAsia="宋体" w:cs="宋体"/>
                <w:sz w:val="24"/>
              </w:rPr>
              <w:t>1.2持证要求：配备具有“育婴师（员）”证书初级（等级：</w:t>
            </w:r>
            <w:r>
              <w:rPr>
                <w:rFonts w:hint="eastAsia" w:ascii="宋体" w:hAnsi="宋体" w:eastAsia="宋体" w:cs="宋体"/>
                <w:sz w:val="24"/>
                <w:lang w:val="en-US" w:eastAsia="zh-CN"/>
              </w:rPr>
              <w:t>五</w:t>
            </w:r>
            <w:r>
              <w:rPr>
                <w:rFonts w:hint="eastAsia" w:ascii="宋体" w:hAnsi="宋体" w:eastAsia="宋体" w:cs="宋体"/>
                <w:sz w:val="24"/>
              </w:rPr>
              <w:t>级）及以上不少于30人，其中具有“育婴师（员）”高级（等级：三级）证书的不少于15人、具有“孤残儿童护理员”中级（等级：</w:t>
            </w:r>
            <w:r>
              <w:rPr>
                <w:rFonts w:hint="eastAsia" w:ascii="宋体" w:hAnsi="宋体" w:eastAsia="宋体" w:cs="宋体"/>
                <w:sz w:val="24"/>
                <w:lang w:val="en-US" w:eastAsia="zh-CN"/>
              </w:rPr>
              <w:t>四</w:t>
            </w:r>
            <w:r>
              <w:rPr>
                <w:rFonts w:hint="eastAsia" w:ascii="宋体" w:hAnsi="宋体" w:eastAsia="宋体" w:cs="宋体"/>
                <w:sz w:val="24"/>
              </w:rPr>
              <w:t>级）及以上证书的不少于</w:t>
            </w:r>
            <w:r>
              <w:rPr>
                <w:rFonts w:hint="eastAsia" w:ascii="宋体" w:hAnsi="宋体" w:eastAsia="宋体" w:cs="宋体"/>
                <w:sz w:val="24"/>
                <w:lang w:val="en-US" w:eastAsia="zh-CN"/>
              </w:rPr>
              <w:t>6</w:t>
            </w:r>
            <w:r>
              <w:rPr>
                <w:rFonts w:hint="eastAsia" w:ascii="宋体" w:hAnsi="宋体" w:eastAsia="宋体" w:cs="宋体"/>
                <w:sz w:val="24"/>
              </w:rPr>
              <w:t>人。</w:t>
            </w:r>
          </w:p>
          <w:p>
            <w:pPr>
              <w:tabs>
                <w:tab w:val="left" w:pos="993"/>
              </w:tabs>
              <w:spacing w:line="360" w:lineRule="auto"/>
              <w:rPr>
                <w:rFonts w:ascii="宋体" w:hAnsi="宋体" w:eastAsia="宋体" w:cs="宋体"/>
                <w:b/>
                <w:bCs/>
                <w:sz w:val="24"/>
              </w:rPr>
            </w:pPr>
            <w:r>
              <w:rPr>
                <w:rFonts w:hint="eastAsia" w:ascii="宋体" w:hAnsi="宋体" w:eastAsia="宋体" w:cs="宋体"/>
                <w:b/>
                <w:bCs/>
                <w:sz w:val="24"/>
              </w:rPr>
              <w:t>2.养老护理人员</w:t>
            </w:r>
          </w:p>
          <w:p>
            <w:pPr>
              <w:tabs>
                <w:tab w:val="left" w:pos="993"/>
              </w:tabs>
              <w:spacing w:line="360" w:lineRule="auto"/>
              <w:rPr>
                <w:rFonts w:ascii="宋体" w:hAnsi="宋体" w:eastAsia="宋体" w:cs="宋体"/>
                <w:sz w:val="24"/>
              </w:rPr>
            </w:pPr>
            <w:r>
              <w:rPr>
                <w:rFonts w:hint="eastAsia" w:ascii="宋体" w:hAnsi="宋体" w:eastAsia="宋体" w:cs="宋体"/>
                <w:sz w:val="24"/>
              </w:rPr>
              <w:t>2.1性别：不限，女性50周岁以下，男性60周岁以下。</w:t>
            </w:r>
          </w:p>
          <w:p>
            <w:pPr>
              <w:tabs>
                <w:tab w:val="left" w:pos="993"/>
              </w:tabs>
              <w:spacing w:line="360" w:lineRule="auto"/>
              <w:rPr>
                <w:rFonts w:ascii="宋体" w:hAnsi="宋体" w:eastAsia="宋体" w:cs="宋体"/>
                <w:sz w:val="24"/>
              </w:rPr>
            </w:pPr>
            <w:r>
              <w:rPr>
                <w:rFonts w:hint="eastAsia" w:ascii="宋体" w:hAnsi="宋体" w:eastAsia="宋体" w:cs="宋体"/>
                <w:sz w:val="24"/>
              </w:rPr>
              <w:t>2.2持证要求：配备具有“养老护理员”证书初级（等级：</w:t>
            </w:r>
            <w:r>
              <w:rPr>
                <w:rFonts w:hint="eastAsia" w:ascii="宋体" w:hAnsi="宋体" w:eastAsia="宋体" w:cs="宋体"/>
                <w:sz w:val="24"/>
                <w:lang w:val="en-US" w:eastAsia="zh-CN"/>
              </w:rPr>
              <w:t>五</w:t>
            </w:r>
            <w:r>
              <w:rPr>
                <w:rFonts w:hint="eastAsia" w:ascii="宋体" w:hAnsi="宋体" w:eastAsia="宋体" w:cs="宋体"/>
                <w:sz w:val="24"/>
              </w:rPr>
              <w:t>级）及以上的人员不少于35人，其中具有“养老护理员”高级（等级：三级）证书不少于20人，具有“养老护理员”技师（等级：</w:t>
            </w:r>
            <w:r>
              <w:rPr>
                <w:rFonts w:hint="eastAsia" w:ascii="宋体" w:hAnsi="宋体" w:eastAsia="宋体" w:cs="宋体"/>
                <w:sz w:val="24"/>
                <w:lang w:val="en-US" w:eastAsia="zh-CN"/>
              </w:rPr>
              <w:t>二</w:t>
            </w:r>
            <w:r>
              <w:rPr>
                <w:rFonts w:hint="eastAsia" w:ascii="宋体" w:hAnsi="宋体" w:eastAsia="宋体" w:cs="宋体"/>
                <w:sz w:val="24"/>
              </w:rPr>
              <w:t>级）证书不少于2人。</w:t>
            </w:r>
          </w:p>
          <w:p>
            <w:pPr>
              <w:tabs>
                <w:tab w:val="left" w:pos="993"/>
              </w:tabs>
              <w:spacing w:line="360" w:lineRule="auto"/>
              <w:rPr>
                <w:rFonts w:ascii="宋体" w:hAnsi="宋体" w:eastAsia="宋体" w:cs="宋体"/>
                <w:b/>
                <w:bCs/>
                <w:sz w:val="24"/>
              </w:rPr>
            </w:pPr>
            <w:r>
              <w:rPr>
                <w:rFonts w:hint="eastAsia" w:ascii="宋体" w:hAnsi="宋体" w:eastAsia="宋体" w:cs="宋体"/>
                <w:b/>
                <w:bCs/>
                <w:sz w:val="24"/>
              </w:rPr>
              <w:t>3.护士组人员</w:t>
            </w:r>
          </w:p>
          <w:p>
            <w:pPr>
              <w:tabs>
                <w:tab w:val="left" w:pos="993"/>
              </w:tabs>
              <w:spacing w:line="360" w:lineRule="auto"/>
              <w:rPr>
                <w:rFonts w:ascii="宋体" w:hAnsi="宋体" w:eastAsia="宋体" w:cs="宋体"/>
                <w:sz w:val="24"/>
              </w:rPr>
            </w:pPr>
            <w:r>
              <w:rPr>
                <w:rFonts w:hint="eastAsia" w:ascii="宋体" w:hAnsi="宋体" w:eastAsia="宋体" w:cs="宋体"/>
                <w:sz w:val="24"/>
              </w:rPr>
              <w:t>3.1性别：女，50周岁以下。</w:t>
            </w:r>
          </w:p>
          <w:p>
            <w:pPr>
              <w:tabs>
                <w:tab w:val="left" w:pos="993"/>
              </w:tabs>
              <w:spacing w:line="360" w:lineRule="auto"/>
              <w:rPr>
                <w:rFonts w:ascii="宋体" w:hAnsi="宋体" w:eastAsia="宋体" w:cs="宋体"/>
                <w:sz w:val="24"/>
              </w:rPr>
            </w:pPr>
            <w:r>
              <w:rPr>
                <w:rFonts w:hint="eastAsia" w:ascii="宋体" w:hAnsi="宋体" w:eastAsia="宋体" w:cs="宋体"/>
                <w:sz w:val="24"/>
              </w:rPr>
              <w:t>3.2持证要求：配备具有护理学初级</w:t>
            </w:r>
            <w:r>
              <w:rPr>
                <w:rFonts w:hint="eastAsia" w:ascii="宋体" w:hAnsi="宋体" w:eastAsia="宋体" w:cs="宋体"/>
                <w:sz w:val="24"/>
                <w:lang w:eastAsia="zh-CN"/>
              </w:rPr>
              <w:t>（</w:t>
            </w:r>
            <w:r>
              <w:rPr>
                <w:rFonts w:hint="eastAsia" w:ascii="宋体" w:hAnsi="宋体" w:eastAsia="宋体" w:cs="宋体"/>
                <w:sz w:val="24"/>
                <w:lang w:val="en-US" w:eastAsia="zh-CN"/>
              </w:rPr>
              <w:t>师</w:t>
            </w:r>
            <w:r>
              <w:rPr>
                <w:rFonts w:hint="eastAsia" w:ascii="宋体" w:hAnsi="宋体" w:eastAsia="宋体" w:cs="宋体"/>
                <w:sz w:val="24"/>
                <w:lang w:eastAsia="zh-CN"/>
              </w:rPr>
              <w:t>）</w:t>
            </w:r>
            <w:r>
              <w:rPr>
                <w:rFonts w:hint="eastAsia" w:ascii="宋体" w:hAnsi="宋体" w:eastAsia="宋体" w:cs="宋体"/>
                <w:sz w:val="24"/>
              </w:rPr>
              <w:t>及以上卫生专业技术资格证书不少于10人，其中具有护理学中级及以上不少于</w:t>
            </w:r>
            <w:r>
              <w:rPr>
                <w:rFonts w:hint="eastAsia" w:ascii="宋体" w:hAnsi="宋体" w:eastAsia="宋体" w:cs="宋体"/>
                <w:sz w:val="24"/>
                <w:lang w:val="en-US" w:eastAsia="zh-CN"/>
              </w:rPr>
              <w:t>4</w:t>
            </w:r>
            <w:r>
              <w:rPr>
                <w:rFonts w:hint="eastAsia" w:ascii="宋体" w:hAnsi="宋体" w:eastAsia="宋体" w:cs="宋体"/>
                <w:sz w:val="24"/>
              </w:rPr>
              <w:t>人。</w:t>
            </w:r>
          </w:p>
          <w:p>
            <w:pPr>
              <w:tabs>
                <w:tab w:val="left" w:pos="993"/>
              </w:tabs>
              <w:spacing w:line="360" w:lineRule="auto"/>
              <w:rPr>
                <w:rFonts w:ascii="宋体" w:hAnsi="宋体" w:eastAsia="宋体" w:cs="宋体"/>
                <w:b/>
                <w:bCs/>
                <w:sz w:val="24"/>
              </w:rPr>
            </w:pPr>
            <w:r>
              <w:rPr>
                <w:rFonts w:hint="eastAsia" w:ascii="宋体" w:hAnsi="宋体" w:eastAsia="宋体" w:cs="宋体"/>
                <w:b/>
                <w:bCs/>
                <w:sz w:val="24"/>
              </w:rPr>
              <w:t>4.厨工</w:t>
            </w:r>
          </w:p>
          <w:p>
            <w:pPr>
              <w:tabs>
                <w:tab w:val="left" w:pos="993"/>
              </w:tabs>
              <w:spacing w:line="360" w:lineRule="auto"/>
              <w:rPr>
                <w:rFonts w:ascii="宋体" w:hAnsi="宋体" w:eastAsia="宋体" w:cs="宋体"/>
                <w:sz w:val="24"/>
              </w:rPr>
            </w:pPr>
            <w:r>
              <w:rPr>
                <w:rFonts w:hint="eastAsia" w:ascii="宋体" w:hAnsi="宋体" w:eastAsia="宋体" w:cs="宋体"/>
                <w:sz w:val="24"/>
              </w:rPr>
              <w:t>4.1性别：不限，女性50周岁以下，男性60周岁以下。</w:t>
            </w:r>
          </w:p>
          <w:p>
            <w:pPr>
              <w:tabs>
                <w:tab w:val="left" w:pos="993"/>
              </w:tabs>
              <w:spacing w:line="360" w:lineRule="auto"/>
              <w:rPr>
                <w:rFonts w:ascii="宋体" w:hAnsi="宋体" w:eastAsia="宋体" w:cs="宋体"/>
                <w:sz w:val="24"/>
              </w:rPr>
            </w:pPr>
            <w:r>
              <w:rPr>
                <w:rFonts w:hint="eastAsia" w:ascii="宋体" w:hAnsi="宋体" w:eastAsia="宋体" w:cs="宋体"/>
                <w:sz w:val="24"/>
              </w:rPr>
              <w:t>4.2.持证要求：配备具有“中式烹调师”中级（等级：</w:t>
            </w:r>
            <w:r>
              <w:rPr>
                <w:rFonts w:hint="eastAsia" w:ascii="宋体" w:hAnsi="宋体" w:eastAsia="宋体" w:cs="宋体"/>
                <w:sz w:val="24"/>
                <w:lang w:val="en-US" w:eastAsia="zh-CN"/>
              </w:rPr>
              <w:t>四</w:t>
            </w:r>
            <w:r>
              <w:rPr>
                <w:rFonts w:hint="eastAsia" w:ascii="宋体" w:hAnsi="宋体" w:eastAsia="宋体" w:cs="宋体"/>
                <w:sz w:val="24"/>
              </w:rPr>
              <w:t>级）及以上证书的人员不少于15人。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0"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7</w:t>
            </w:r>
          </w:p>
        </w:tc>
        <w:tc>
          <w:tcPr>
            <w:tcW w:w="1733" w:type="dxa"/>
            <w:vAlign w:val="center"/>
          </w:tcPr>
          <w:p>
            <w:pPr>
              <w:tabs>
                <w:tab w:val="left" w:pos="993"/>
              </w:tabs>
              <w:spacing w:line="360" w:lineRule="auto"/>
              <w:jc w:val="center"/>
              <w:rPr>
                <w:rFonts w:ascii="宋体" w:hAnsi="宋体" w:eastAsia="宋体" w:cs="宋体"/>
                <w:sz w:val="24"/>
              </w:rPr>
            </w:pPr>
            <w:r>
              <w:rPr>
                <w:rFonts w:hint="eastAsia" w:ascii="宋体" w:hAnsi="宋体" w:eastAsia="宋体" w:cs="宋体"/>
                <w:sz w:val="24"/>
              </w:rPr>
              <w:t>社工团队人员</w:t>
            </w:r>
          </w:p>
          <w:p>
            <w:pPr>
              <w:tabs>
                <w:tab w:val="left" w:pos="993"/>
              </w:tabs>
              <w:spacing w:line="360" w:lineRule="auto"/>
              <w:jc w:val="center"/>
              <w:rPr>
                <w:rFonts w:ascii="宋体" w:hAnsi="宋体" w:eastAsia="宋体" w:cs="宋体"/>
                <w:sz w:val="24"/>
              </w:rPr>
            </w:pPr>
            <w:r>
              <w:rPr>
                <w:rFonts w:hint="eastAsia" w:ascii="宋体" w:hAnsi="宋体" w:eastAsia="宋体" w:cs="宋体"/>
                <w:sz w:val="24"/>
              </w:rPr>
              <w:t>（15人）</w:t>
            </w:r>
          </w:p>
        </w:tc>
        <w:tc>
          <w:tcPr>
            <w:tcW w:w="5767" w:type="dxa"/>
            <w:vAlign w:val="center"/>
          </w:tcPr>
          <w:p>
            <w:pPr>
              <w:tabs>
                <w:tab w:val="left" w:pos="993"/>
              </w:tabs>
              <w:spacing w:line="360" w:lineRule="auto"/>
              <w:rPr>
                <w:rFonts w:ascii="宋体" w:hAnsi="宋体" w:eastAsia="宋体" w:cs="宋体"/>
                <w:sz w:val="24"/>
              </w:rPr>
            </w:pPr>
            <w:r>
              <w:rPr>
                <w:rFonts w:hint="eastAsia" w:ascii="宋体" w:hAnsi="宋体" w:eastAsia="宋体" w:cs="宋体"/>
                <w:sz w:val="24"/>
              </w:rPr>
              <w:t>1.性别：不限，50周岁以下。</w:t>
            </w:r>
          </w:p>
          <w:p>
            <w:pPr>
              <w:tabs>
                <w:tab w:val="left" w:pos="993"/>
              </w:tabs>
              <w:spacing w:line="360" w:lineRule="auto"/>
              <w:rPr>
                <w:rFonts w:ascii="宋体" w:hAnsi="宋体" w:eastAsia="宋体" w:cs="宋体"/>
                <w:sz w:val="24"/>
              </w:rPr>
            </w:pPr>
            <w:r>
              <w:rPr>
                <w:rFonts w:hint="eastAsia" w:ascii="宋体" w:hAnsi="宋体" w:eastAsia="宋体" w:cs="宋体"/>
                <w:sz w:val="24"/>
              </w:rPr>
              <w:t>2.持证要求：</w:t>
            </w:r>
          </w:p>
          <w:p>
            <w:pPr>
              <w:tabs>
                <w:tab w:val="left" w:pos="993"/>
              </w:tabs>
              <w:spacing w:line="360" w:lineRule="auto"/>
              <w:rPr>
                <w:rFonts w:ascii="宋体" w:hAnsi="宋体" w:eastAsia="宋体" w:cs="宋体"/>
                <w:sz w:val="24"/>
              </w:rPr>
            </w:pPr>
            <w:r>
              <w:rPr>
                <w:rFonts w:hint="eastAsia" w:ascii="宋体" w:hAnsi="宋体" w:eastAsia="宋体" w:cs="宋体"/>
                <w:sz w:val="24"/>
              </w:rPr>
              <w:t>2.1均具有助理</w:t>
            </w:r>
            <w:r>
              <w:rPr>
                <w:rFonts w:hint="eastAsia" w:ascii="宋体" w:hAnsi="宋体" w:eastAsia="宋体" w:cs="宋体"/>
                <w:sz w:val="24"/>
                <w:lang w:eastAsia="zh-CN"/>
              </w:rPr>
              <w:t>（</w:t>
            </w:r>
            <w:r>
              <w:rPr>
                <w:rFonts w:hint="eastAsia" w:ascii="宋体" w:hAnsi="宋体" w:eastAsia="宋体" w:cs="宋体"/>
                <w:sz w:val="24"/>
                <w:lang w:val="en-US" w:eastAsia="zh-CN"/>
              </w:rPr>
              <w:t>初级</w:t>
            </w:r>
            <w:r>
              <w:rPr>
                <w:rFonts w:hint="eastAsia" w:ascii="宋体" w:hAnsi="宋体" w:eastAsia="宋体" w:cs="宋体"/>
                <w:sz w:val="24"/>
                <w:lang w:eastAsia="zh-CN"/>
              </w:rPr>
              <w:t>）</w:t>
            </w:r>
            <w:r>
              <w:rPr>
                <w:rFonts w:hint="eastAsia" w:ascii="宋体" w:hAnsi="宋体" w:eastAsia="宋体" w:cs="宋体"/>
                <w:sz w:val="24"/>
              </w:rPr>
              <w:t>及以上“社会工作师”职业资格证书。</w:t>
            </w:r>
          </w:p>
          <w:p>
            <w:pPr>
              <w:tabs>
                <w:tab w:val="left" w:pos="993"/>
              </w:tabs>
              <w:spacing w:line="360" w:lineRule="auto"/>
              <w:rPr>
                <w:rFonts w:ascii="宋体" w:hAnsi="宋体" w:eastAsia="宋体" w:cs="宋体"/>
                <w:sz w:val="24"/>
              </w:rPr>
            </w:pPr>
            <w:r>
              <w:rPr>
                <w:rFonts w:hint="eastAsia" w:ascii="宋体" w:hAnsi="宋体" w:eastAsia="宋体" w:cs="宋体"/>
                <w:sz w:val="24"/>
              </w:rPr>
              <w:t>2.2至少5人具有“社会工作师证”或“高级社会工作师证”（不含助理社会工作师证）职业资格证书。</w:t>
            </w:r>
          </w:p>
          <w:p>
            <w:pPr>
              <w:tabs>
                <w:tab w:val="left" w:pos="993"/>
              </w:tabs>
              <w:spacing w:line="360" w:lineRule="auto"/>
              <w:rPr>
                <w:rFonts w:ascii="宋体" w:hAnsi="宋体" w:eastAsia="宋体" w:cs="宋体"/>
                <w:sz w:val="24"/>
              </w:rPr>
            </w:pPr>
            <w:r>
              <w:rPr>
                <w:rFonts w:hint="eastAsia" w:ascii="宋体" w:hAnsi="宋体" w:eastAsia="宋体" w:cs="宋体"/>
                <w:sz w:val="24"/>
              </w:rPr>
              <w:t>2.3至少2人具有“养老护理员”高级（等级：三级）及以上证书。</w:t>
            </w:r>
          </w:p>
          <w:p>
            <w:pPr>
              <w:tabs>
                <w:tab w:val="left" w:pos="993"/>
              </w:tabs>
              <w:spacing w:line="360" w:lineRule="auto"/>
              <w:rPr>
                <w:rFonts w:ascii="宋体" w:hAnsi="宋体" w:eastAsia="宋体" w:cs="宋体"/>
                <w:sz w:val="24"/>
              </w:rPr>
            </w:pPr>
            <w:r>
              <w:rPr>
                <w:rFonts w:hint="eastAsia" w:ascii="宋体" w:hAnsi="宋体" w:eastAsia="宋体" w:cs="宋体"/>
                <w:sz w:val="24"/>
              </w:rPr>
              <w:t>2.4至少2人具有“育婴师（员）”高级（等级：三级）及以上证书。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50" w:type="dxa"/>
            <w:gridSpan w:val="3"/>
            <w:vAlign w:val="center"/>
          </w:tcPr>
          <w:p>
            <w:pPr>
              <w:tabs>
                <w:tab w:val="left" w:pos="993"/>
              </w:tabs>
              <w:spacing w:line="360" w:lineRule="auto"/>
              <w:rPr>
                <w:rFonts w:ascii="宋体" w:hAnsi="宋体" w:eastAsia="宋体" w:cs="宋体"/>
                <w:sz w:val="24"/>
              </w:rPr>
            </w:pPr>
            <w:r>
              <w:rPr>
                <w:rFonts w:hint="eastAsia" w:ascii="宋体" w:hAnsi="宋体" w:eastAsia="宋体" w:cs="宋体"/>
                <w:sz w:val="24"/>
              </w:rPr>
              <w:t>注：</w:t>
            </w:r>
          </w:p>
          <w:p>
            <w:pPr>
              <w:tabs>
                <w:tab w:val="left" w:pos="993"/>
              </w:tabs>
              <w:spacing w:line="360" w:lineRule="auto"/>
              <w:rPr>
                <w:rFonts w:ascii="宋体" w:hAnsi="宋体" w:eastAsia="宋体" w:cs="宋体"/>
                <w:sz w:val="24"/>
              </w:rPr>
            </w:pPr>
            <w:r>
              <w:rPr>
                <w:rFonts w:hint="eastAsia" w:ascii="宋体" w:hAnsi="宋体" w:eastAsia="宋体" w:cs="宋体"/>
                <w:sz w:val="24"/>
              </w:rPr>
              <w:t>1、序号1-序号5的各负责人之间不得互相兼任，序号1-序号5的各负责人可由“序号6护理团队人员中的1项、2项、3项人员”兼任。</w:t>
            </w:r>
          </w:p>
          <w:p>
            <w:pPr>
              <w:tabs>
                <w:tab w:val="left" w:pos="993"/>
              </w:tabs>
              <w:spacing w:line="360" w:lineRule="auto"/>
              <w:rPr>
                <w:rFonts w:ascii="宋体" w:hAnsi="宋体" w:eastAsia="宋体" w:cs="宋体"/>
                <w:sz w:val="24"/>
              </w:rPr>
            </w:pPr>
            <w:r>
              <w:rPr>
                <w:rFonts w:hint="eastAsia" w:ascii="宋体" w:hAnsi="宋体" w:eastAsia="宋体" w:cs="宋体"/>
                <w:sz w:val="24"/>
              </w:rPr>
              <w:t>2、“序号7社工团队人员”可以由“序号6护理团队人员”兼任。</w:t>
            </w:r>
          </w:p>
        </w:tc>
      </w:tr>
    </w:tbl>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其他相关要求</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进场要求：中标人应于服务合同签订之日起10个日历日内按照要求配齐相关服务人员并正式提供服务。若中标人不能按投标响应内容要求及时配齐相关服务人员并到岗开展工作的，采购人有权解除合同。中标人服务人员进场前需提交所有服务人员的人事档案材料（身份证、学历证书、资格证、入职体检报告、无犯罪记录证明等证明材料），并于</w:t>
      </w:r>
      <w:r>
        <w:rPr>
          <w:rFonts w:hint="eastAsia" w:ascii="宋体" w:hAnsi="宋体" w:eastAsia="宋体"/>
          <w:sz w:val="24"/>
          <w:szCs w:val="28"/>
          <w:lang w:val="en-US" w:eastAsia="zh-CN"/>
        </w:rPr>
        <w:t>三个月内</w:t>
      </w:r>
      <w:r>
        <w:rPr>
          <w:rFonts w:hint="eastAsia" w:ascii="宋体" w:hAnsi="宋体" w:eastAsia="宋体"/>
          <w:sz w:val="24"/>
          <w:szCs w:val="28"/>
        </w:rPr>
        <w:t>提交社保证明材料、劳动合同等证明材料，中标人实际入场服务人员与中标人投标文件中拟配备的入场服务人员</w:t>
      </w:r>
      <w:r>
        <w:rPr>
          <w:rFonts w:hint="eastAsia" w:ascii="宋体" w:hAnsi="宋体" w:eastAsia="宋体"/>
          <w:sz w:val="24"/>
          <w:szCs w:val="28"/>
          <w:lang w:val="en-US" w:eastAsia="zh-CN"/>
        </w:rPr>
        <w:t>原则上不变</w:t>
      </w:r>
      <w:r>
        <w:rPr>
          <w:rFonts w:hint="eastAsia" w:ascii="宋体" w:hAnsi="宋体" w:eastAsia="宋体"/>
          <w:sz w:val="24"/>
          <w:szCs w:val="28"/>
        </w:rPr>
        <w:t>，</w:t>
      </w:r>
      <w:r>
        <w:rPr>
          <w:rFonts w:hint="eastAsia" w:ascii="宋体" w:hAnsi="宋体" w:eastAsia="宋体"/>
          <w:sz w:val="24"/>
          <w:szCs w:val="28"/>
          <w:lang w:val="en-US" w:eastAsia="zh-CN"/>
        </w:rPr>
        <w:t>如因特殊原因需要更换人员，需</w:t>
      </w:r>
      <w:r>
        <w:rPr>
          <w:rFonts w:hint="eastAsia" w:ascii="宋体" w:hAnsi="宋体" w:eastAsia="宋体"/>
          <w:sz w:val="24"/>
          <w:szCs w:val="28"/>
        </w:rPr>
        <w:t>经采购人审核同意后方可更换，更换人员</w:t>
      </w:r>
      <w:r>
        <w:rPr>
          <w:rFonts w:hint="eastAsia" w:ascii="宋体" w:hAnsi="宋体" w:eastAsia="宋体"/>
          <w:sz w:val="24"/>
          <w:szCs w:val="28"/>
          <w:lang w:val="en-US" w:eastAsia="zh-CN"/>
        </w:rPr>
        <w:t>应符合采购人的用工</w:t>
      </w:r>
      <w:r>
        <w:rPr>
          <w:rFonts w:hint="eastAsia" w:ascii="宋体" w:hAnsi="宋体" w:eastAsia="宋体"/>
          <w:sz w:val="24"/>
          <w:szCs w:val="28"/>
        </w:rPr>
        <w:t>要求</w:t>
      </w:r>
      <w:r>
        <w:rPr>
          <w:rFonts w:hint="eastAsia" w:ascii="宋体" w:hAnsi="宋体" w:eastAsia="宋体"/>
          <w:sz w:val="24"/>
          <w:szCs w:val="28"/>
          <w:lang w:eastAsia="zh-CN"/>
        </w:rPr>
        <w:t>，</w:t>
      </w:r>
      <w:r>
        <w:rPr>
          <w:rFonts w:hint="eastAsia" w:ascii="宋体" w:hAnsi="宋体" w:eastAsia="宋体"/>
          <w:sz w:val="24"/>
          <w:szCs w:val="28"/>
        </w:rPr>
        <w:t>否则采购人有权解除合同。</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遵守采购人管理制度。中标人提供的服务人员应严格遵守国家的各项法律、法规及采购人的各项规章制度，服从、执行采购人的工作安排和调度，不得以任何形式向他人提供或泄露相关工作秘密；中标人在服务过程中从采购人处取得的工作物资须按采购人的规章制度进行管理和回收。</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人员稳定性要求。中标人不得随意更换服务人员（正常退休人员除外），如因员工辞职及其他特殊原因确需更换，中标人应提前30个日历日告知采购人并说明原因及提交证明材料，同时提交拟更换人员的《履历表》，经采购人审核同意后方可更换，更换人员</w:t>
      </w:r>
      <w:r>
        <w:rPr>
          <w:rFonts w:hint="eastAsia" w:ascii="宋体" w:hAnsi="宋体" w:eastAsia="宋体"/>
          <w:sz w:val="24"/>
          <w:szCs w:val="28"/>
          <w:lang w:val="en-US" w:eastAsia="zh-CN"/>
        </w:rPr>
        <w:t>应符合采购人的用工</w:t>
      </w:r>
      <w:r>
        <w:rPr>
          <w:rFonts w:hint="eastAsia" w:ascii="宋体" w:hAnsi="宋体" w:eastAsia="宋体"/>
          <w:sz w:val="24"/>
          <w:szCs w:val="28"/>
        </w:rPr>
        <w:t>要求。单月人员更换数量不得超过2名，全年不得超过8名，否则采购人有权解除合同，人员更换要求由采购人在服务合同中具体约定，并实施服务考核。</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临时加班期间的服务保障。对于工作期间安排的与本项目相关的临时性加班，中标人应主动与配备的服务人员协调，确保加班工作的正常顺利开展，如发生加班，可根据工作情况适当安排调休；中标人应合理安排服务人员休假，确保服务不间断。</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不适岗人员调整要求。如有服务人员不能满足任职要求或不能按服务要求提供服务，采购人有权要求中标人更换该服务人员。</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不得违规宣传。未经采购人同意，中标人不得以任何方式发布与采购人有关的宣传广告资料，不得使用采购人场所从事与本次招标和中标内容无关的其他事务。</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劳动保障。中标人应当严格遵守国家有关员工劳动保障和福利政策，承担对其建立劳动关系、支付工资、档案管理、党团等组织关系管理，并保证根据国家法律和地方政策的规定为服务人员办理养老保险、失业保险、医疗保险、工伤保险和生育保险等法定社会保险及住房公积金等。</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保密要求。中标人应承担保密义务，不得以任何方式向他人提供或泄露采购人的工作秘密（包含服务对象的信息）。</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提供经费使用方案。中标人在进场提供服务前，应当将项目费用分配方案（含人员费用及管理费用，按照采购人提供的版本填写）报采购人备案。</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建立相关管理制度。中标人应根据服务要求建立相关管理制度并确保与采购人现有制度及要求协调配套，包括薪酬标准、考勤管理、培训制度、绩效考核、档案管理等制度，相关管理制度必须报采购人备案。中标人自行制定的相关制度违反采购人现有制度及要求或不利于提升服务质量和效率的，采购人有权要求中标人修改或者取消，中标人不得提出异议。</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抽检、审计权力。中标人应严格按照双方合同约定履行服务，采购人有权对中标人的项目履行情况（包括但不限于经费使用情况、相关管理制度执行情况等）进行随时抽检（包括但不限于委托第三方机构进行满意度评价或对项目各阶段履行情况进行审计），如中标人未按合同约定履行服务，采购人将视情况要求中标人承担相关违约责任。</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中标人违约。中标人在一个季度内违反其服务承诺或本招标文件的要求三次或以上且未按照采购人要求整改到位的，则视为中标人根本性违约，采购人有权拒绝支付该期项目部分或全部服务费直至终止服务合同。</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妥善保管资产。中标人应妥善使用、保管采购人提供的办公用具、设施设备等资产，服务关系终止后中标人应完好无损地归还，若因中标人原因造成丢失或损坏的，应按资产年限折旧赔偿。</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迎检突发任务。采购人在迎接各项检查或临时突击性任务时，中标人应全力、积极配合，接受采购人的统一安排和临时调派，保质保量完成采购人交给的各项工作任务。</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知识产权。本项目如涉及知识产权归采购人所有。</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工资保障。中标人应按月向服务人员支付工资，并及时将相关人员每月工资明细表报采购人备案。</w:t>
      </w:r>
    </w:p>
    <w:p>
      <w:pPr>
        <w:numPr>
          <w:ilvl w:val="0"/>
          <w:numId w:val="1"/>
        </w:numPr>
        <w:spacing w:beforeLines="50" w:afterLines="50"/>
        <w:rPr>
          <w:rFonts w:ascii="宋体" w:hAnsi="宋体" w:eastAsia="宋体"/>
          <w:b/>
          <w:sz w:val="28"/>
          <w:szCs w:val="28"/>
        </w:rPr>
      </w:pPr>
      <w:r>
        <w:rPr>
          <w:rFonts w:hint="eastAsia" w:ascii="宋体" w:hAnsi="宋体" w:eastAsia="宋体"/>
          <w:b/>
          <w:sz w:val="28"/>
          <w:szCs w:val="28"/>
        </w:rPr>
        <w:t>技术响应要求</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投标人应根据服务要求，制定相应的服务方案，服务方案具体要求详见服务要求及评分条款。</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投标人拟配备于本项目的服务人员应遵守采购人制定的各项规章制度（如有违反，按单位的相关制度处理），并根据服务管理的需要建立各种规范化管理制度、工作流程、考核制度及其他相关的工作制度。</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本章的要求为基本要求，评分条款若有对优于本章要求进行加分的，投标人符合要求并提供相应证明材料的可获加分，具体详见评分条款。</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投标人应根据服务要求及评分条款的要求明确中标后投入本项目的管理人员、服务人员、技术人员等信息，并提供相应的佐证材料，未按要求提供的将可能导致不得分。</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★投标人应书面承诺：“管理服务措施、用工条件及人员工资构成等必须符合《中华人民共和国民法典》等有关法律、法规的要求及厦门市的相关劳动、工资规定”，否则投标无效。</w:t>
      </w:r>
    </w:p>
    <w:p>
      <w:pPr>
        <w:numPr>
          <w:ilvl w:val="1"/>
          <w:numId w:val="1"/>
        </w:numPr>
        <w:tabs>
          <w:tab w:val="left" w:pos="993"/>
        </w:tabs>
        <w:spacing w:line="360" w:lineRule="auto"/>
        <w:ind w:left="-5" w:firstLine="425"/>
        <w:rPr>
          <w:rFonts w:hint="eastAsia" w:ascii="宋体" w:hAnsi="宋体" w:eastAsia="宋体"/>
          <w:sz w:val="24"/>
          <w:szCs w:val="28"/>
        </w:rPr>
      </w:pPr>
      <w:r>
        <w:rPr>
          <w:rFonts w:hint="eastAsia" w:ascii="宋体" w:hAnsi="宋体" w:eastAsia="宋体"/>
          <w:sz w:val="24"/>
          <w:szCs w:val="28"/>
        </w:rPr>
        <w:t>★投标人应书面承诺：“为本项目配备的所有服务人员须经各采购人审核通过后方可开展服务，同时提交人员的《履历表》，因服务人员审核不合适、不适应工作或离职等情况，在接采购人通知后的4小时内重新安排相关满足服务要求的应急服务人员到达采购人指定服务地点并可正常提供服务，所有经采购人同意后更换的人员应符合采购人的用工要求</w:t>
      </w:r>
      <w:r>
        <w:rPr>
          <w:rFonts w:hint="eastAsia" w:ascii="宋体" w:hAnsi="宋体" w:eastAsia="宋体"/>
          <w:sz w:val="24"/>
          <w:szCs w:val="28"/>
          <w:lang w:eastAsia="zh-CN"/>
        </w:rPr>
        <w:t>。</w:t>
      </w:r>
      <w:r>
        <w:rPr>
          <w:rFonts w:hint="eastAsia" w:ascii="宋体" w:hAnsi="宋体" w:eastAsia="宋体"/>
          <w:sz w:val="24"/>
          <w:szCs w:val="28"/>
        </w:rPr>
        <w:t>”，否则投标无效。</w:t>
      </w:r>
    </w:p>
    <w:p>
      <w:pPr>
        <w:numPr>
          <w:ilvl w:val="1"/>
          <w:numId w:val="1"/>
        </w:numPr>
        <w:tabs>
          <w:tab w:val="left" w:pos="993"/>
        </w:tabs>
        <w:spacing w:line="360" w:lineRule="auto"/>
        <w:ind w:left="-5" w:firstLine="425"/>
        <w:rPr>
          <w:rFonts w:hint="eastAsia" w:ascii="宋体" w:hAnsi="宋体" w:eastAsia="宋体"/>
          <w:sz w:val="24"/>
          <w:szCs w:val="28"/>
        </w:rPr>
      </w:pPr>
      <w:r>
        <w:rPr>
          <w:rFonts w:hint="eastAsia" w:ascii="宋体" w:hAnsi="宋体" w:eastAsia="宋体"/>
          <w:sz w:val="24"/>
          <w:szCs w:val="28"/>
        </w:rPr>
        <w:t>★投标人应承诺</w:t>
      </w:r>
      <w:r>
        <w:rPr>
          <w:rFonts w:hint="eastAsia" w:ascii="宋体" w:hAnsi="宋体" w:eastAsia="宋体"/>
          <w:sz w:val="24"/>
          <w:szCs w:val="28"/>
          <w:lang w:eastAsia="zh-CN"/>
        </w:rPr>
        <w:t>：“</w:t>
      </w:r>
      <w:r>
        <w:rPr>
          <w:rFonts w:hint="eastAsia" w:asciiTheme="minorEastAsia" w:hAnsiTheme="minorEastAsia" w:eastAsiaTheme="minorEastAsia" w:cstheme="minorEastAsia"/>
          <w:sz w:val="24"/>
          <w:szCs w:val="24"/>
          <w:lang w:val="en-US" w:eastAsia="zh-CN"/>
        </w:rPr>
        <w:t>我司投标时已根据招标文件要求准备好证书原件（除学历证书和身份证外），中标公告后5日内</w:t>
      </w:r>
      <w:r>
        <w:rPr>
          <w:rFonts w:hint="eastAsia" w:asciiTheme="minorEastAsia" w:hAnsiTheme="minorEastAsia" w:cstheme="minorEastAsia"/>
          <w:sz w:val="24"/>
          <w:szCs w:val="24"/>
          <w:lang w:val="en-US" w:eastAsia="zh-CN"/>
        </w:rPr>
        <w:t>应根据采购人要求</w:t>
      </w:r>
      <w:r>
        <w:rPr>
          <w:rFonts w:hint="eastAsia" w:asciiTheme="minorEastAsia" w:hAnsiTheme="minorEastAsia" w:eastAsiaTheme="minorEastAsia" w:cstheme="minorEastAsia"/>
          <w:sz w:val="24"/>
          <w:szCs w:val="24"/>
          <w:lang w:val="en-US" w:eastAsia="zh-CN"/>
        </w:rPr>
        <w:t>提供原件核查，若无法按照招标文件要求提供原件的，同意被视为虚假应标，并承担相应的法律责任。</w:t>
      </w:r>
      <w:r>
        <w:rPr>
          <w:rFonts w:hint="eastAsia" w:ascii="宋体" w:hAnsi="宋体" w:eastAsia="宋体"/>
          <w:sz w:val="24"/>
          <w:szCs w:val="28"/>
          <w:lang w:eastAsia="zh-CN"/>
        </w:rPr>
        <w:t>”</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中标人不得利用采购人的名义、不得利用采购人提供的场地、物品开展与本项目无关的活动，否则采购人有权单方面终止并解除合同。</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提供的采购标的应符合国家知识产权法律、法规的规定；投标人中标后需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pPr>
        <w:numPr>
          <w:ilvl w:val="0"/>
          <w:numId w:val="1"/>
        </w:numPr>
        <w:spacing w:beforeLines="50" w:afterLines="50"/>
        <w:rPr>
          <w:rFonts w:ascii="宋体" w:hAnsi="宋体" w:eastAsia="宋体"/>
          <w:b/>
          <w:sz w:val="28"/>
          <w:szCs w:val="28"/>
        </w:rPr>
      </w:pPr>
      <w:r>
        <w:rPr>
          <w:rFonts w:hint="eastAsia" w:ascii="宋体" w:hAnsi="宋体" w:eastAsia="宋体"/>
          <w:b/>
          <w:sz w:val="28"/>
          <w:szCs w:val="28"/>
        </w:rPr>
        <w:t>风险承担与责任认定</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中标人必须对拟派驻本项目的所有服务人员的工伤意外、工伤风险、劳务纠纷等特殊情况承担全部责任。</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在合同期间，中标人需对服务人员进行护理、医疗卫生、安全、仪容仪表、岗位职责、服务内容等进行培训等本项目服务所需相关知识培训，在工作中所造成的安全事故（包括人身安全和双方财物安全）均由中标人承担相应的法律责任和经济责任。</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因意外事故或作业安全问题引发的人身伤亡和财产损失，中标人应依法承担赔偿责任，与采购人无关。</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治安事件的责任认定，以公安部门裁定为准；非治安事件的责任认定，由双方协商，协商不成的，以诉讼方式认定。</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中标人聘请、安排的所有人员由中标人全权负责，采购人对中标人聘请、安排人员不负任何义务。</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的用工、员工薪酬待遇等须符合劳动法等法律法规规定。若中标人与其雇员发生劳动纠纷或其他不符合劳动法等法律法规规定的，一切责任由中标人自行承担，造成采购人负面影响的，采购人有权解除合同并追究中标人的违约责任。</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采购人因服务内容需要在服务框架内进行变更的，中标人应该无条件服从。</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在突发事件发生时，中标人有义务配合采购人进行应急处置。</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中标人聘请的所有人员由中标人全权负责，人员于终止合同后自动撤退，采购人对中标人聘请人员不负任何义务。</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中标人有义务配合参与采购人的各种活动（公益性、文体性、生活性等）。</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中标人对采购人提供的房产、设备等设施设备，在使用过程中，因中标人过失造成损坏的，中标人应赔偿相应的损失。</w:t>
      </w:r>
    </w:p>
    <w:p>
      <w:pPr>
        <w:numPr>
          <w:ilvl w:val="0"/>
          <w:numId w:val="1"/>
        </w:numPr>
        <w:spacing w:beforeLines="50" w:afterLines="50"/>
        <w:rPr>
          <w:rFonts w:ascii="宋体" w:hAnsi="宋体" w:eastAsia="宋体"/>
          <w:b/>
          <w:sz w:val="28"/>
          <w:szCs w:val="28"/>
        </w:rPr>
      </w:pPr>
      <w:r>
        <w:rPr>
          <w:rFonts w:hint="eastAsia" w:ascii="宋体" w:hAnsi="宋体" w:eastAsia="宋体"/>
          <w:b/>
          <w:sz w:val="28"/>
          <w:szCs w:val="28"/>
        </w:rPr>
        <w:t>考核办法</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对中标人的考核办法</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考核方式：采购人对中标人每季度进行百分制工作考核，考核结果作为对中标人服务质量评价、服务费发放的依据。</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考核内容由采购人安排工作人员组成工作考核组，按照招标文件、合同约定的服务内容、服务标准、服务要求等进行考核，并填写《XXXX季度评分表》（详见下表）。</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服务期间，采购人可根据实际服务内容和要求修改调整评分表，中标人不得有异议。季度考核得分80分或以上（含本数），按合同约定的季度服务费足额支付；季度考核分数低于80分，高于70分（含本数），扣减10%的季度服务费；季度考核分数低于70分，高于60分（含本数），扣减15%的季度服务费；季度考核得分低于60分为不合格，不予结算。中标人考核评分在服务期内累计或连续两季低于60分的，采购人及采购人有权无条件终止服务合同，由此产生的经济补偿和法律责任由中标人承担。</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人员配备：中标人配备的服务人员应符合合同约定的学历、专业、资格、经验要求，具备较强的综合服务意识、有爱心、敬老心、沟通协调能力及相关业务能力。</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工作质量：服务期间服务人员应严格按照业务规程提供服务，保证工作质量。</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工作纪律：</w:t>
      </w:r>
    </w:p>
    <w:p>
      <w:pPr>
        <w:tabs>
          <w:tab w:val="left" w:pos="993"/>
        </w:tabs>
        <w:spacing w:line="360" w:lineRule="auto"/>
        <w:ind w:left="851"/>
        <w:rPr>
          <w:rFonts w:ascii="宋体" w:hAnsi="宋体" w:eastAsia="宋体" w:cs="宋体"/>
          <w:sz w:val="24"/>
        </w:rPr>
      </w:pPr>
      <w:r>
        <w:rPr>
          <w:rFonts w:hint="eastAsia" w:ascii="宋体" w:hAnsi="宋体" w:eastAsia="宋体" w:cs="宋体"/>
          <w:sz w:val="24"/>
        </w:rPr>
        <w:t>①对服务人员进行有效管理，服务期间应保障服务人员的稳定性，不得</w:t>
      </w:r>
    </w:p>
    <w:p>
      <w:pPr>
        <w:tabs>
          <w:tab w:val="left" w:pos="993"/>
        </w:tabs>
        <w:spacing w:line="360" w:lineRule="auto"/>
        <w:ind w:firstLine="960" w:firstLineChars="400"/>
        <w:rPr>
          <w:rFonts w:ascii="宋体" w:hAnsi="宋体" w:eastAsia="宋体" w:cs="宋体"/>
          <w:sz w:val="24"/>
        </w:rPr>
      </w:pPr>
      <w:r>
        <w:rPr>
          <w:rFonts w:hint="eastAsia" w:ascii="宋体" w:hAnsi="宋体" w:eastAsia="宋体" w:cs="宋体"/>
          <w:sz w:val="24"/>
        </w:rPr>
        <w:t>随意调岗，出现人员更迭的期间应保证服务正常开展。</w:t>
      </w:r>
    </w:p>
    <w:p>
      <w:pPr>
        <w:tabs>
          <w:tab w:val="left" w:pos="993"/>
        </w:tabs>
        <w:spacing w:line="360" w:lineRule="auto"/>
        <w:ind w:left="851"/>
        <w:rPr>
          <w:rFonts w:ascii="宋体" w:hAnsi="宋体" w:eastAsia="宋体" w:cs="宋体"/>
          <w:sz w:val="24"/>
        </w:rPr>
      </w:pPr>
      <w:r>
        <w:rPr>
          <w:rFonts w:hint="eastAsia" w:ascii="宋体" w:hAnsi="宋体" w:eastAsia="宋体" w:cs="宋体"/>
          <w:sz w:val="24"/>
        </w:rPr>
        <w:t>②法定工作日正常工作时间在岗，遇特殊情况（非正常工作时间的各项</w:t>
      </w:r>
    </w:p>
    <w:p>
      <w:pPr>
        <w:tabs>
          <w:tab w:val="left" w:pos="993"/>
        </w:tabs>
        <w:spacing w:line="360" w:lineRule="auto"/>
        <w:ind w:firstLine="960" w:firstLineChars="400"/>
        <w:rPr>
          <w:rFonts w:ascii="宋体" w:hAnsi="宋体" w:eastAsia="宋体" w:cs="宋体"/>
          <w:sz w:val="24"/>
        </w:rPr>
      </w:pPr>
      <w:r>
        <w:rPr>
          <w:rFonts w:hint="eastAsia" w:ascii="宋体" w:hAnsi="宋体" w:eastAsia="宋体" w:cs="宋体"/>
          <w:sz w:val="24"/>
        </w:rPr>
        <w:t>会议、学习、培训、临时任务）需加班。</w:t>
      </w:r>
    </w:p>
    <w:p>
      <w:pPr>
        <w:tabs>
          <w:tab w:val="left" w:pos="993"/>
        </w:tabs>
        <w:spacing w:line="360" w:lineRule="auto"/>
        <w:ind w:firstLine="840" w:firstLineChars="350"/>
        <w:rPr>
          <w:rFonts w:ascii="宋体" w:hAnsi="宋体" w:eastAsia="宋体" w:cs="宋体"/>
          <w:sz w:val="24"/>
        </w:rPr>
      </w:pPr>
      <w:r>
        <w:rPr>
          <w:rFonts w:hint="eastAsia" w:ascii="宋体" w:hAnsi="宋体" w:eastAsia="宋体" w:cs="宋体"/>
          <w:sz w:val="24"/>
        </w:rPr>
        <w:t>③尊重领导，团结同事，遵守工作纪律，做好保密工作。</w:t>
      </w:r>
    </w:p>
    <w:p>
      <w:pPr>
        <w:tabs>
          <w:tab w:val="left" w:pos="993"/>
        </w:tabs>
        <w:spacing w:line="360" w:lineRule="auto"/>
        <w:ind w:firstLine="960" w:firstLineChars="400"/>
        <w:jc w:val="center"/>
        <w:rPr>
          <w:rFonts w:ascii="宋体" w:hAnsi="宋体" w:eastAsia="宋体" w:cs="宋体"/>
          <w:sz w:val="24"/>
        </w:rPr>
      </w:pPr>
      <w:r>
        <w:rPr>
          <w:rFonts w:hint="eastAsia" w:ascii="宋体" w:hAnsi="宋体" w:eastAsia="宋体" w:cs="宋体"/>
          <w:sz w:val="24"/>
        </w:rPr>
        <w:t>《XXXX季度评分表》（具体以采购人细化的考核标准执行）</w:t>
      </w:r>
    </w:p>
    <w:tbl>
      <w:tblPr>
        <w:tblStyle w:val="1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3902"/>
        <w:gridCol w:w="1226"/>
        <w:gridCol w:w="763"/>
        <w:gridCol w:w="203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序号</w:t>
            </w:r>
          </w:p>
        </w:tc>
        <w:tc>
          <w:tcPr>
            <w:tcW w:w="3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考核内容</w:t>
            </w:r>
          </w:p>
        </w:tc>
        <w:tc>
          <w:tcPr>
            <w:tcW w:w="1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满分分值</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得分</w:t>
            </w:r>
          </w:p>
        </w:tc>
        <w:tc>
          <w:tcPr>
            <w:tcW w:w="2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扣分理由或备注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b/>
                <w:sz w:val="24"/>
                <w:szCs w:val="24"/>
              </w:rPr>
              <w:t>一</w:t>
            </w:r>
            <w:r>
              <w:rPr>
                <w:rFonts w:ascii="宋体" w:hAnsi="宋体" w:eastAsia="宋体" w:cs="宋体"/>
                <w:sz w:val="24"/>
                <w:szCs w:val="24"/>
              </w:rPr>
              <w:t>、</w:t>
            </w:r>
            <w:r>
              <w:rPr>
                <w:rFonts w:ascii="宋体" w:hAnsi="宋体" w:eastAsia="宋体" w:cs="宋体"/>
                <w:b/>
                <w:sz w:val="24"/>
                <w:szCs w:val="24"/>
              </w:rPr>
              <w:t>工作落实情况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w:t>
            </w:r>
          </w:p>
        </w:tc>
        <w:tc>
          <w:tcPr>
            <w:tcW w:w="3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both"/>
              <w:rPr>
                <w:rFonts w:hint="default" w:ascii="宋体" w:hAnsi="宋体" w:eastAsia="宋体" w:cs="宋体"/>
                <w:sz w:val="24"/>
                <w:szCs w:val="24"/>
              </w:rPr>
            </w:pPr>
            <w:r>
              <w:rPr>
                <w:rFonts w:ascii="宋体" w:hAnsi="宋体" w:eastAsia="宋体" w:cs="宋体"/>
                <w:sz w:val="24"/>
                <w:szCs w:val="24"/>
              </w:rPr>
              <w:t>能够满足项目工作需求，提供服务且覆盖项目所有岗位，没有缺岗空岗情况，替岗及时。</w:t>
            </w:r>
          </w:p>
        </w:tc>
        <w:tc>
          <w:tcPr>
            <w:tcW w:w="1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20</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both"/>
              <w:rPr>
                <w:rFonts w:hint="default" w:ascii="宋体" w:hAnsi="宋体" w:eastAsia="宋体" w:cs="宋体"/>
                <w:sz w:val="24"/>
                <w:szCs w:val="24"/>
              </w:rPr>
            </w:pPr>
            <w:r>
              <w:rPr>
                <w:rFonts w:ascii="宋体" w:hAnsi="宋体" w:eastAsia="宋体" w:cs="宋体"/>
                <w:b/>
                <w:sz w:val="24"/>
                <w:szCs w:val="24"/>
              </w:rPr>
              <w:t>二、工作态度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2</w:t>
            </w:r>
          </w:p>
        </w:tc>
        <w:tc>
          <w:tcPr>
            <w:tcW w:w="3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服从采购人的工作安排，仪容仪表、服务态度、服务纪律、服务内容、服务流程、服务标准等能够按照采购人要求落实。</w:t>
            </w:r>
          </w:p>
        </w:tc>
        <w:tc>
          <w:tcPr>
            <w:tcW w:w="1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10</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3</w:t>
            </w:r>
          </w:p>
        </w:tc>
        <w:tc>
          <w:tcPr>
            <w:tcW w:w="3902"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对采购人的服务需求能够快速响应，对可能影响中标人提供服务的情况，能够及时与使用协商解决。</w:t>
            </w:r>
          </w:p>
        </w:tc>
        <w:tc>
          <w:tcPr>
            <w:tcW w:w="1226"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10</w:t>
            </w:r>
          </w:p>
        </w:tc>
        <w:tc>
          <w:tcPr>
            <w:tcW w:w="7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both"/>
              <w:rPr>
                <w:rFonts w:hint="default" w:ascii="宋体" w:hAnsi="宋体" w:eastAsia="宋体" w:cs="宋体"/>
                <w:sz w:val="24"/>
                <w:szCs w:val="24"/>
              </w:rPr>
            </w:pPr>
            <w:r>
              <w:rPr>
                <w:rFonts w:ascii="宋体" w:hAnsi="宋体" w:eastAsia="宋体" w:cs="宋体"/>
                <w:b/>
                <w:sz w:val="24"/>
                <w:szCs w:val="24"/>
              </w:rPr>
              <w:t>三、业务水平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4</w:t>
            </w:r>
          </w:p>
        </w:tc>
        <w:tc>
          <w:tcPr>
            <w:tcW w:w="3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能常态化经常性开展业务培训、考试、竞赛。</w:t>
            </w:r>
          </w:p>
        </w:tc>
        <w:tc>
          <w:tcPr>
            <w:tcW w:w="1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10</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5</w:t>
            </w:r>
          </w:p>
        </w:tc>
        <w:tc>
          <w:tcPr>
            <w:tcW w:w="3902"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能较好地完成采购人安排的服务工作和其他相关工作，服务质量和服务效率高，未接到投诉或被媒体进行负面报道、被各级机关进行问题通报、被第三方评估机构作出负面评价。</w:t>
            </w:r>
          </w:p>
        </w:tc>
        <w:tc>
          <w:tcPr>
            <w:tcW w:w="1226"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20</w:t>
            </w:r>
          </w:p>
        </w:tc>
        <w:tc>
          <w:tcPr>
            <w:tcW w:w="7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both"/>
              <w:rPr>
                <w:rFonts w:hint="default" w:ascii="宋体" w:hAnsi="宋体" w:eastAsia="宋体" w:cs="宋体"/>
                <w:sz w:val="24"/>
                <w:szCs w:val="24"/>
              </w:rPr>
            </w:pPr>
            <w:r>
              <w:rPr>
                <w:rFonts w:ascii="宋体" w:hAnsi="宋体" w:eastAsia="宋体" w:cs="宋体"/>
                <w:b/>
                <w:sz w:val="24"/>
                <w:szCs w:val="24"/>
              </w:rPr>
              <w:t>四</w:t>
            </w:r>
            <w:r>
              <w:rPr>
                <w:rFonts w:ascii="宋体" w:hAnsi="宋体" w:eastAsia="宋体" w:cs="宋体"/>
                <w:sz w:val="24"/>
                <w:szCs w:val="24"/>
              </w:rPr>
              <w:t>、</w:t>
            </w:r>
            <w:r>
              <w:rPr>
                <w:rFonts w:ascii="宋体" w:hAnsi="宋体" w:eastAsia="宋体" w:cs="宋体"/>
                <w:b/>
                <w:sz w:val="24"/>
                <w:szCs w:val="24"/>
              </w:rPr>
              <w:t>规章制度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6</w:t>
            </w:r>
          </w:p>
        </w:tc>
        <w:tc>
          <w:tcPr>
            <w:tcW w:w="3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遵守执行采购人各项规章制度，无信息泄露、失职、营私舞弊、违反纪律等违法违规行为发生。</w:t>
            </w:r>
          </w:p>
        </w:tc>
        <w:tc>
          <w:tcPr>
            <w:tcW w:w="1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10</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both"/>
              <w:rPr>
                <w:rFonts w:hint="default" w:ascii="宋体" w:hAnsi="宋体" w:eastAsia="宋体" w:cs="宋体"/>
                <w:sz w:val="24"/>
                <w:szCs w:val="24"/>
              </w:rPr>
            </w:pPr>
            <w:r>
              <w:rPr>
                <w:rFonts w:ascii="宋体" w:hAnsi="宋体" w:eastAsia="宋体" w:cs="宋体"/>
                <w:b/>
                <w:sz w:val="24"/>
                <w:szCs w:val="24"/>
              </w:rPr>
              <w:t>五、管理能力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7</w:t>
            </w:r>
          </w:p>
        </w:tc>
        <w:tc>
          <w:tcPr>
            <w:tcW w:w="39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较好地完成采购人安排的管理工作，对服务及其他相关工作落实的各种紧急突发状况，能够及时妥善处理。</w:t>
            </w:r>
          </w:p>
        </w:tc>
        <w:tc>
          <w:tcPr>
            <w:tcW w:w="1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10</w:t>
            </w:r>
          </w:p>
        </w:tc>
        <w:tc>
          <w:tcPr>
            <w:tcW w:w="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913"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8</w:t>
            </w:r>
          </w:p>
        </w:tc>
        <w:tc>
          <w:tcPr>
            <w:tcW w:w="3902"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rPr>
                <w:rFonts w:hint="default" w:ascii="宋体" w:hAnsi="宋体" w:eastAsia="宋体" w:cs="宋体"/>
                <w:sz w:val="24"/>
                <w:szCs w:val="24"/>
              </w:rPr>
            </w:pPr>
            <w:r>
              <w:rPr>
                <w:rFonts w:ascii="宋体" w:hAnsi="宋体" w:eastAsia="宋体" w:cs="宋体"/>
                <w:sz w:val="24"/>
                <w:szCs w:val="24"/>
              </w:rPr>
              <w:t>对服务人员实行梯度管理，按照采购人管理要求在薪酬待遇方面实行差异化管理，向服务人员提供的薪酬合理合法，无引起服务人员的投诉或者劳资纠纷，未对采购人的日常服务工作造成影响。</w:t>
            </w:r>
          </w:p>
        </w:tc>
        <w:tc>
          <w:tcPr>
            <w:tcW w:w="1226"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10</w:t>
            </w:r>
          </w:p>
        </w:tc>
        <w:tc>
          <w:tcPr>
            <w:tcW w:w="7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c>
          <w:tcPr>
            <w:tcW w:w="2037"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jc w:val="both"/>
              <w:rPr>
                <w:rFonts w:hint="default" w:ascii="宋体" w:hAnsi="宋体" w:eastAsia="宋体" w:cs="宋体"/>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存在问题与建议：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采购人代表签字：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841" w:type="dxa"/>
            <w:gridSpan w:val="5"/>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中标人项目负责人签字：</w:t>
            </w:r>
          </w:p>
        </w:tc>
      </w:tr>
    </w:tbl>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对中标人配备的服务人员的考核（具体以采购人及采购人细化的考核标准执行）。</w:t>
      </w:r>
    </w:p>
    <w:tbl>
      <w:tblPr>
        <w:tblStyle w:val="1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03"/>
        <w:gridCol w:w="64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服务人员考核项目</w:t>
            </w:r>
          </w:p>
        </w:tc>
        <w:tc>
          <w:tcPr>
            <w:tcW w:w="64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b/>
                <w:sz w:val="24"/>
                <w:szCs w:val="24"/>
              </w:rPr>
              <w:t>扣分标准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restart"/>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一、工作纪律及服务规范（30分）</w:t>
            </w: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1.违反工作规程，服务质量不达标每发现一起扣5分。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2.办事效率低，正常情况下未在规定时间内完成各环节服务的，每发现一起扣2分。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3.对待护理对象时态度不好、用语不礼貌的，每次扣2分；工作期间与护理对象发生争吵或对护理对象恶语攻击的，经查实为服务人员责任的，每次扣5分。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4.档案资料未按要求有序摆放、服务环境脏乱的，每次扣1分。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5.违反采购人规章制度的，每次扣2分。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restart"/>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二、出勤值勤（20分）</w:t>
            </w: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6.无故迟到、早退，每次扣2分。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7.未按考勤规定请假的，每次扣2分。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8.按要求应当参加各项会议、学习、培训，无故缺席的，每次扣2分（以会议签到记录为准）。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restart"/>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6"/>
              <w:spacing w:before="105" w:after="105"/>
              <w:jc w:val="center"/>
              <w:rPr>
                <w:rFonts w:hint="default" w:ascii="宋体" w:hAnsi="宋体" w:eastAsia="宋体" w:cs="宋体"/>
                <w:sz w:val="24"/>
                <w:szCs w:val="24"/>
              </w:rPr>
            </w:pPr>
            <w:r>
              <w:rPr>
                <w:rFonts w:ascii="宋体" w:hAnsi="宋体" w:eastAsia="宋体" w:cs="宋体"/>
                <w:sz w:val="24"/>
                <w:szCs w:val="24"/>
              </w:rPr>
              <w:t>三、工作满意度（50分）</w:t>
            </w: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8.是否能够主动认真学习专业护理知识、政策法规，具备丰富的专业护理知识和经验。（分值10）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tcPr>
          <w:p>
            <w:pP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9.是否能够独立思考问题、解决问题。（分值10）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tcPr>
          <w:p>
            <w:pP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10.是否能迅速、适当地处理临时突发事件、临时加派任务。（分值10）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tcPr>
          <w:p>
            <w:pP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11.是否能及时与同事沟通协调，上报领导，使工作顺利进行。（分值5）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tcPr>
          <w:p>
            <w:pP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12.是否热心工作，做到事事有落实、件件有反馈。（分值15）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303" w:type="dxa"/>
            <w:vMerge w:val="continue"/>
            <w:tcBorders>
              <w:left w:val="single" w:color="000000" w:sz="4" w:space="0"/>
              <w:bottom w:val="single" w:color="000000" w:sz="4" w:space="0"/>
              <w:right w:val="single" w:color="000000" w:sz="4" w:space="0"/>
            </w:tcBorders>
          </w:tcPr>
          <w:p>
            <w:pPr>
              <w:rPr>
                <w:rFonts w:ascii="宋体" w:hAnsi="宋体" w:eastAsia="宋体" w:cs="宋体"/>
                <w:sz w:val="24"/>
                <w:szCs w:val="24"/>
              </w:rPr>
            </w:pPr>
          </w:p>
        </w:tc>
        <w:tc>
          <w:tcPr>
            <w:tcW w:w="6463" w:type="dxa"/>
            <w:tcBorders>
              <w:left w:val="single" w:color="000000" w:sz="4" w:space="0"/>
              <w:bottom w:val="single" w:color="000000" w:sz="4" w:space="0"/>
              <w:right w:val="single" w:color="000000" w:sz="4" w:space="0"/>
            </w:tcBorders>
            <w:tcMar>
              <w:top w:w="0" w:type="dxa"/>
              <w:left w:w="105" w:type="dxa"/>
              <w:bottom w:w="0" w:type="dxa"/>
              <w:right w:w="105" w:type="dxa"/>
            </w:tcMar>
          </w:tcPr>
          <w:p>
            <w:pPr>
              <w:pStyle w:val="56"/>
              <w:spacing w:before="105" w:after="105"/>
              <w:rPr>
                <w:rFonts w:hint="default" w:ascii="宋体" w:hAnsi="宋体" w:eastAsia="宋体" w:cs="宋体"/>
                <w:sz w:val="24"/>
                <w:szCs w:val="24"/>
              </w:rPr>
            </w:pPr>
            <w:r>
              <w:rPr>
                <w:rFonts w:ascii="宋体" w:hAnsi="宋体" w:eastAsia="宋体" w:cs="宋体"/>
                <w:sz w:val="24"/>
                <w:szCs w:val="24"/>
              </w:rPr>
              <w:t>13.是否能主动协助领导、配合同事工作。（分值10）</w:t>
            </w:r>
          </w:p>
        </w:tc>
      </w:tr>
    </w:tbl>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以上评分办法满分100分，80分以上为合格。配备服务人员考核不合格的，采购人有权要求更换人员，中标人应无条件配合。</w:t>
      </w:r>
    </w:p>
    <w:p>
      <w:pPr>
        <w:numPr>
          <w:ilvl w:val="2"/>
          <w:numId w:val="1"/>
        </w:numPr>
        <w:tabs>
          <w:tab w:val="left" w:pos="993"/>
        </w:tabs>
        <w:spacing w:line="360" w:lineRule="auto"/>
        <w:rPr>
          <w:rFonts w:ascii="宋体" w:hAnsi="宋体" w:eastAsia="宋体"/>
          <w:sz w:val="24"/>
          <w:szCs w:val="28"/>
        </w:rPr>
      </w:pPr>
      <w:r>
        <w:rPr>
          <w:rFonts w:hint="eastAsia" w:ascii="宋体" w:hAnsi="宋体" w:eastAsia="宋体"/>
          <w:sz w:val="24"/>
          <w:szCs w:val="28"/>
        </w:rPr>
        <w:t>每月采购人实行考核按百分制打分，优秀（100分-90分，含90分）；合格（89分-80分，含80分）；差（80分以下）。</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服务期间中标人应保证服务人员的稳定，出现人员更迭的期间应保证服务正常开展。</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中标人配备的服务人员考核不合格的，采购人有权要求中标人更换服务人员。</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中标人出现下列行为之一，采购人有权单方面终止合同，中标人需退回已支付款项并赔偿相应损失：</w:t>
      </w:r>
    </w:p>
    <w:p>
      <w:pPr>
        <w:tabs>
          <w:tab w:val="left" w:pos="993"/>
        </w:tabs>
        <w:spacing w:line="360" w:lineRule="auto"/>
        <w:ind w:firstLine="480" w:firstLineChars="200"/>
        <w:rPr>
          <w:rFonts w:ascii="宋体" w:hAnsi="宋体" w:eastAsia="宋体" w:cs="宋体"/>
          <w:sz w:val="24"/>
        </w:rPr>
      </w:pPr>
      <w:r>
        <w:rPr>
          <w:rFonts w:hint="eastAsia" w:ascii="宋体" w:hAnsi="宋体" w:eastAsia="宋体" w:cs="宋体"/>
          <w:sz w:val="24"/>
        </w:rPr>
        <w:t>1）服务期间年度考核分值低于80分的；</w:t>
      </w:r>
    </w:p>
    <w:p>
      <w:pPr>
        <w:tabs>
          <w:tab w:val="left" w:pos="993"/>
        </w:tabs>
        <w:spacing w:line="360" w:lineRule="auto"/>
        <w:ind w:firstLine="480" w:firstLineChars="200"/>
        <w:rPr>
          <w:rFonts w:ascii="宋体" w:hAnsi="宋体" w:eastAsia="宋体" w:cs="宋体"/>
          <w:sz w:val="24"/>
        </w:rPr>
      </w:pPr>
      <w:r>
        <w:rPr>
          <w:rFonts w:hint="eastAsia" w:ascii="宋体" w:hAnsi="宋体" w:eastAsia="宋体" w:cs="宋体"/>
          <w:sz w:val="24"/>
        </w:rPr>
        <w:t>2）违反工作规程、工作质量不达标，造成较大工作损失或者社会恶劣影响的；</w:t>
      </w:r>
    </w:p>
    <w:p>
      <w:pPr>
        <w:tabs>
          <w:tab w:val="left" w:pos="993"/>
        </w:tabs>
        <w:spacing w:line="360" w:lineRule="auto"/>
        <w:ind w:firstLine="480" w:firstLineChars="200"/>
        <w:rPr>
          <w:rFonts w:ascii="宋体" w:hAnsi="宋体" w:eastAsia="宋体" w:cs="宋体"/>
          <w:sz w:val="24"/>
        </w:rPr>
      </w:pPr>
      <w:r>
        <w:rPr>
          <w:rFonts w:hint="eastAsia" w:ascii="宋体" w:hAnsi="宋体" w:eastAsia="宋体" w:cs="宋体"/>
          <w:sz w:val="24"/>
        </w:rPr>
        <w:t>3）违反保密规定泄露相关数据和文档资料，经双方查证确认属实的，造成较大工作损失或者社会恶劣影响的。</w:t>
      </w:r>
    </w:p>
    <w:p>
      <w:pPr>
        <w:numPr>
          <w:ilvl w:val="0"/>
          <w:numId w:val="1"/>
        </w:numPr>
        <w:spacing w:beforeLines="50" w:afterLines="50"/>
        <w:rPr>
          <w:rFonts w:ascii="宋体" w:hAnsi="宋体" w:eastAsia="宋体"/>
          <w:b/>
          <w:sz w:val="28"/>
          <w:szCs w:val="28"/>
        </w:rPr>
      </w:pPr>
      <w:r>
        <w:rPr>
          <w:rFonts w:hint="eastAsia" w:ascii="宋体" w:hAnsi="宋体" w:eastAsia="宋体"/>
          <w:b/>
          <w:sz w:val="28"/>
          <w:szCs w:val="28"/>
        </w:rPr>
        <w:t>现场踏勘</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本项目不组织统一现场踏勘，供应商可自行对项目现场及周围环境进行踏勘，以便获取有关编制投标文件和签署合同所涉及现场的资料。供应商应自行承担踏勘现场所发生的所有费用。</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numPr>
          <w:ilvl w:val="1"/>
          <w:numId w:val="1"/>
        </w:numPr>
        <w:tabs>
          <w:tab w:val="left" w:pos="993"/>
        </w:tabs>
        <w:spacing w:line="360" w:lineRule="auto"/>
        <w:ind w:left="-5" w:firstLine="425"/>
        <w:rPr>
          <w:rFonts w:ascii="宋体" w:hAnsi="宋体" w:eastAsia="宋体"/>
          <w:sz w:val="24"/>
          <w:szCs w:val="28"/>
        </w:rPr>
      </w:pPr>
      <w:r>
        <w:rPr>
          <w:rFonts w:hint="eastAsia" w:ascii="宋体" w:hAnsi="宋体" w:eastAsia="宋体"/>
          <w:sz w:val="24"/>
          <w:szCs w:val="28"/>
        </w:rPr>
        <w:t>采购人向供应商提供的有关现场的资料和数据，是采购人现有的能被供应商利用的资料。采购人对供应商做出的理解、推论和结论均不负责任。</w:t>
      </w:r>
    </w:p>
    <w:p>
      <w:pPr>
        <w:keepNext/>
        <w:keepLines/>
        <w:spacing w:beforeLines="100" w:afterLines="100"/>
        <w:jc w:val="left"/>
        <w:outlineLvl w:val="1"/>
        <w:rPr>
          <w:rFonts w:ascii="黑体" w:hAnsi="黑体" w:eastAsia="黑体" w:cs="Times New Roman"/>
          <w:b/>
          <w:bCs/>
          <w:kern w:val="0"/>
          <w:sz w:val="30"/>
          <w:szCs w:val="32"/>
        </w:rPr>
      </w:pPr>
      <w:bookmarkStart w:id="22" w:name="_Toc139103682"/>
      <w:bookmarkStart w:id="23" w:name="_Toc130974181"/>
      <w:r>
        <w:rPr>
          <w:rFonts w:ascii="黑体" w:hAnsi="黑体" w:eastAsia="黑体" w:cs="Times New Roman"/>
          <w:b/>
          <w:bCs/>
          <w:kern w:val="0"/>
          <w:sz w:val="30"/>
          <w:szCs w:val="32"/>
        </w:rPr>
        <w:t>三、商务要求</w:t>
      </w:r>
      <w:bookmarkEnd w:id="22"/>
      <w:bookmarkEnd w:id="23"/>
    </w:p>
    <w:p>
      <w:pPr>
        <w:rPr>
          <w:rFonts w:asciiTheme="minorEastAsia" w:hAnsiTheme="minorEastAsia"/>
          <w:sz w:val="28"/>
          <w:szCs w:val="28"/>
        </w:rPr>
      </w:pPr>
      <w:r>
        <w:rPr>
          <w:rFonts w:asciiTheme="minorEastAsia" w:hAnsiTheme="minorEastAsia"/>
          <w:sz w:val="28"/>
          <w:szCs w:val="28"/>
        </w:rPr>
        <w:t>（以“★”标示的内容为不允许负偏离的实质性要求）</w:t>
      </w:r>
    </w:p>
    <w:p>
      <w:pPr>
        <w:spacing w:line="360" w:lineRule="auto"/>
        <w:rPr>
          <w:rFonts w:asciiTheme="minorEastAsia" w:hAnsiTheme="minorEastAsia"/>
          <w:sz w:val="24"/>
          <w:szCs w:val="28"/>
        </w:rPr>
      </w:pPr>
      <w:r>
        <w:rPr>
          <w:rFonts w:asciiTheme="minorEastAsia" w:hAnsiTheme="minorEastAsia"/>
          <w:sz w:val="24"/>
          <w:szCs w:val="28"/>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3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4327"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432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432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服务地点：厦门市社会福利中心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432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432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不邀请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4327"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1、期次1，说明：【验收依据：招标文件、投标文件、国家及厦门市有关的标准规定、评价考核情况均为验收依据。】</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2、期次2，说明：【服务验收：分阶段验收，根据季度及月度考核结果，中标人根据采购要求完成相关服务由采购人或政府相关部门进行分期验收。】</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3、期次3，说明：【验收时中标人必须派代表参加。】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合同支付方式</w:t>
            </w:r>
          </w:p>
        </w:tc>
        <w:tc>
          <w:tcPr>
            <w:tcW w:w="4327" w:type="dxa"/>
            <w:vAlign w:val="center"/>
          </w:tcPr>
          <w:p>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合同签订生效后，采购人收到中标人提供的相应期次金额的有效票据，且考核合格，支付当期相应金额，下文所述“支付合同总金额”为支付相应付款期次应付款总金额，即按照考核办法相应期次应支付金额，注：每个月按服务人员考核情况支付上月服务费用的90%，剩余10%在当季度对中标人考核结束后按考核情况支付，若有违约相应扣除】，达到付款条件起【9】日，支付合同总金额的【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1276" w:type="dxa"/>
            <w:vAlign w:val="center"/>
          </w:tcPr>
          <w:p>
            <w:pPr>
              <w:spacing w:line="360" w:lineRule="auto"/>
              <w:jc w:val="center"/>
              <w:rPr>
                <w:rFonts w:ascii="宋体" w:hAnsi="宋体" w:eastAsia="宋体" w:cs="Times New Roman"/>
                <w:sz w:val="24"/>
                <w:szCs w:val="24"/>
              </w:rPr>
            </w:pPr>
          </w:p>
        </w:tc>
        <w:tc>
          <w:tcPr>
            <w:tcW w:w="2390"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履约保证金</w:t>
            </w:r>
          </w:p>
        </w:tc>
        <w:tc>
          <w:tcPr>
            <w:tcW w:w="4327"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缴纳：</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本采购包履约保证金为合同金额的【5】%。</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说明：</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收取时间：合同签订时提交。对符合规定的中小企业减半收取履约保证金。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退还时间：在合同履约完毕且无合同纠纷后7个工作日内向供应商退清履约保证金。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提交方式：允许供应商自行选择提交履约保证金的方式。</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不予退还的情形：供应商未按合同约定承担违约责任的，采购人有权不予退还履约保证金。</w:t>
            </w:r>
          </w:p>
        </w:tc>
      </w:tr>
    </w:tbl>
    <w:p>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pPr>
        <w:widowControl/>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8、报价要求</w:t>
      </w:r>
    </w:p>
    <w:p>
      <w:pPr>
        <w:numPr>
          <w:ilvl w:val="1"/>
          <w:numId w:val="0"/>
        </w:numPr>
        <w:tabs>
          <w:tab w:val="left" w:pos="993"/>
        </w:tabs>
        <w:spacing w:line="360" w:lineRule="auto"/>
        <w:ind w:left="-5" w:firstLine="425"/>
        <w:rPr>
          <w:rFonts w:ascii="宋体" w:hAnsi="宋体" w:eastAsia="宋体" w:cs="宋体"/>
          <w:sz w:val="24"/>
          <w:szCs w:val="24"/>
        </w:rPr>
      </w:pPr>
      <w:r>
        <w:rPr>
          <w:rFonts w:hint="eastAsia" w:ascii="宋体" w:hAnsi="宋体" w:eastAsia="宋体" w:cs="宋体"/>
          <w:sz w:val="24"/>
          <w:szCs w:val="24"/>
        </w:rPr>
        <w:t>8.1本次招标为整体招标，投标人必须对招标文件内所有内容及服务进行完整报价响应。不得拆分报价或不完整响应。</w:t>
      </w:r>
    </w:p>
    <w:p>
      <w:pPr>
        <w:numPr>
          <w:ilvl w:val="1"/>
          <w:numId w:val="0"/>
        </w:numPr>
        <w:tabs>
          <w:tab w:val="left" w:pos="993"/>
        </w:tabs>
        <w:spacing w:line="360" w:lineRule="auto"/>
        <w:ind w:left="-5" w:firstLine="425"/>
        <w:rPr>
          <w:rFonts w:ascii="宋体" w:hAnsi="宋体" w:eastAsia="宋体" w:cs="宋体"/>
          <w:b/>
          <w:bCs/>
          <w:sz w:val="24"/>
          <w:szCs w:val="24"/>
        </w:rPr>
      </w:pPr>
      <w:r>
        <w:rPr>
          <w:rFonts w:hint="eastAsia" w:ascii="宋体" w:hAnsi="宋体" w:eastAsia="宋体" w:cs="宋体"/>
          <w:b/>
          <w:bCs/>
          <w:sz w:val="24"/>
          <w:szCs w:val="24"/>
        </w:rPr>
        <w:t>8.2报价以人民币为货币单位，应分单价、小计和总价。投标人应报出不同护理对象的针对单个护理对象的综合单价费用，即投标分项报价表，具体按照下列格式：</w:t>
      </w:r>
    </w:p>
    <w:tbl>
      <w:tblPr>
        <w:tblStyle w:val="18"/>
        <w:tblW w:w="932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834"/>
        <w:gridCol w:w="1417"/>
        <w:gridCol w:w="1276"/>
        <w:gridCol w:w="2410"/>
        <w:gridCol w:w="992"/>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6"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834" w:type="dxa"/>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服务对象</w:t>
            </w:r>
          </w:p>
        </w:tc>
        <w:tc>
          <w:tcPr>
            <w:tcW w:w="1417"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服务对象类别</w:t>
            </w:r>
          </w:p>
        </w:tc>
        <w:tc>
          <w:tcPr>
            <w:tcW w:w="1276"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服务对象数量</w:t>
            </w:r>
          </w:p>
        </w:tc>
        <w:tc>
          <w:tcPr>
            <w:tcW w:w="2410" w:type="dxa"/>
            <w:noWrap/>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投标综合单价报价（单个护理服务对象单月费用综合单价）</w:t>
            </w:r>
          </w:p>
        </w:tc>
        <w:tc>
          <w:tcPr>
            <w:tcW w:w="992"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服务时间（月）</w:t>
            </w:r>
          </w:p>
        </w:tc>
        <w:tc>
          <w:tcPr>
            <w:tcW w:w="1665"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投标报价小计（元）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26"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34" w:type="dxa"/>
            <w:vMerge w:val="restart"/>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老人</w:t>
            </w:r>
          </w:p>
        </w:tc>
        <w:tc>
          <w:tcPr>
            <w:tcW w:w="1417" w:type="dxa"/>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半护理</w:t>
            </w:r>
          </w:p>
        </w:tc>
        <w:tc>
          <w:tcPr>
            <w:tcW w:w="127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410" w:type="dxa"/>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_______元/人·月</w:t>
            </w:r>
          </w:p>
        </w:tc>
        <w:tc>
          <w:tcPr>
            <w:tcW w:w="99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12个月</w:t>
            </w:r>
          </w:p>
        </w:tc>
        <w:tc>
          <w:tcPr>
            <w:tcW w:w="1665"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26" w:type="dxa"/>
            <w:vMerge w:val="continue"/>
            <w:vAlign w:val="center"/>
          </w:tcPr>
          <w:p>
            <w:pPr>
              <w:widowControl/>
              <w:spacing w:line="360" w:lineRule="auto"/>
              <w:jc w:val="center"/>
              <w:rPr>
                <w:rFonts w:ascii="宋体" w:hAnsi="宋体" w:eastAsia="宋体" w:cs="宋体"/>
                <w:kern w:val="0"/>
                <w:sz w:val="24"/>
                <w:szCs w:val="24"/>
              </w:rPr>
            </w:pPr>
          </w:p>
        </w:tc>
        <w:tc>
          <w:tcPr>
            <w:tcW w:w="834" w:type="dxa"/>
            <w:vMerge w:val="continue"/>
            <w:vAlign w:val="center"/>
          </w:tcPr>
          <w:p>
            <w:pPr>
              <w:widowControl/>
              <w:spacing w:line="360" w:lineRule="auto"/>
              <w:jc w:val="center"/>
              <w:rPr>
                <w:rFonts w:ascii="宋体" w:hAnsi="宋体" w:eastAsia="宋体" w:cs="宋体"/>
                <w:kern w:val="0"/>
                <w:sz w:val="24"/>
                <w:szCs w:val="24"/>
              </w:rPr>
            </w:pPr>
          </w:p>
        </w:tc>
        <w:tc>
          <w:tcPr>
            <w:tcW w:w="1417" w:type="dxa"/>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全护理</w:t>
            </w:r>
          </w:p>
        </w:tc>
        <w:tc>
          <w:tcPr>
            <w:tcW w:w="127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74</w:t>
            </w:r>
          </w:p>
        </w:tc>
        <w:tc>
          <w:tcPr>
            <w:tcW w:w="2410" w:type="dxa"/>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_______元/人·月</w:t>
            </w:r>
          </w:p>
        </w:tc>
        <w:tc>
          <w:tcPr>
            <w:tcW w:w="992"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12个月</w:t>
            </w:r>
          </w:p>
        </w:tc>
        <w:tc>
          <w:tcPr>
            <w:tcW w:w="1665" w:type="dxa"/>
            <w:vAlign w:val="center"/>
          </w:tcPr>
          <w:p>
            <w:pPr>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26"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834" w:type="dxa"/>
            <w:vMerge w:val="restart"/>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儿童</w:t>
            </w:r>
          </w:p>
        </w:tc>
        <w:tc>
          <w:tcPr>
            <w:tcW w:w="1417" w:type="dxa"/>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全自理</w:t>
            </w:r>
          </w:p>
        </w:tc>
        <w:tc>
          <w:tcPr>
            <w:tcW w:w="127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410" w:type="dxa"/>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_______元/人·月</w:t>
            </w:r>
          </w:p>
        </w:tc>
        <w:tc>
          <w:tcPr>
            <w:tcW w:w="992"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12个月</w:t>
            </w:r>
          </w:p>
        </w:tc>
        <w:tc>
          <w:tcPr>
            <w:tcW w:w="1665" w:type="dxa"/>
            <w:vAlign w:val="center"/>
          </w:tcPr>
          <w:p>
            <w:pPr>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6" w:type="dxa"/>
            <w:vMerge w:val="continue"/>
            <w:vAlign w:val="center"/>
          </w:tcPr>
          <w:p>
            <w:pPr>
              <w:widowControl/>
              <w:spacing w:line="360" w:lineRule="auto"/>
              <w:jc w:val="center"/>
              <w:rPr>
                <w:rFonts w:ascii="宋体" w:hAnsi="宋体" w:eastAsia="宋体" w:cs="宋体"/>
                <w:kern w:val="0"/>
                <w:sz w:val="24"/>
                <w:szCs w:val="24"/>
              </w:rPr>
            </w:pPr>
          </w:p>
        </w:tc>
        <w:tc>
          <w:tcPr>
            <w:tcW w:w="834" w:type="dxa"/>
            <w:vMerge w:val="continue"/>
            <w:vAlign w:val="center"/>
          </w:tcPr>
          <w:p>
            <w:pPr>
              <w:widowControl/>
              <w:spacing w:line="360" w:lineRule="auto"/>
              <w:jc w:val="center"/>
              <w:rPr>
                <w:rFonts w:ascii="宋体" w:hAnsi="宋体" w:eastAsia="宋体" w:cs="宋体"/>
                <w:kern w:val="0"/>
                <w:sz w:val="24"/>
                <w:szCs w:val="24"/>
              </w:rPr>
            </w:pPr>
          </w:p>
        </w:tc>
        <w:tc>
          <w:tcPr>
            <w:tcW w:w="1417" w:type="dxa"/>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半护理</w:t>
            </w:r>
          </w:p>
        </w:tc>
        <w:tc>
          <w:tcPr>
            <w:tcW w:w="127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410" w:type="dxa"/>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_______元/人·月</w:t>
            </w:r>
          </w:p>
        </w:tc>
        <w:tc>
          <w:tcPr>
            <w:tcW w:w="992"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12个月</w:t>
            </w:r>
          </w:p>
        </w:tc>
        <w:tc>
          <w:tcPr>
            <w:tcW w:w="1665" w:type="dxa"/>
            <w:vAlign w:val="center"/>
          </w:tcPr>
          <w:p>
            <w:pPr>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726" w:type="dxa"/>
            <w:vMerge w:val="continue"/>
            <w:vAlign w:val="center"/>
          </w:tcPr>
          <w:p>
            <w:pPr>
              <w:widowControl/>
              <w:spacing w:line="360" w:lineRule="auto"/>
              <w:jc w:val="center"/>
              <w:rPr>
                <w:rFonts w:ascii="宋体" w:hAnsi="宋体" w:eastAsia="宋体" w:cs="宋体"/>
                <w:kern w:val="0"/>
                <w:sz w:val="24"/>
                <w:szCs w:val="24"/>
              </w:rPr>
            </w:pPr>
          </w:p>
        </w:tc>
        <w:tc>
          <w:tcPr>
            <w:tcW w:w="834" w:type="dxa"/>
            <w:vMerge w:val="continue"/>
            <w:vAlign w:val="center"/>
          </w:tcPr>
          <w:p>
            <w:pPr>
              <w:widowControl/>
              <w:spacing w:line="360" w:lineRule="auto"/>
              <w:jc w:val="center"/>
              <w:rPr>
                <w:rFonts w:ascii="宋体" w:hAnsi="宋体" w:eastAsia="宋体" w:cs="宋体"/>
                <w:kern w:val="0"/>
                <w:sz w:val="24"/>
                <w:szCs w:val="24"/>
              </w:rPr>
            </w:pPr>
          </w:p>
        </w:tc>
        <w:tc>
          <w:tcPr>
            <w:tcW w:w="1417" w:type="dxa"/>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全护理</w:t>
            </w:r>
          </w:p>
        </w:tc>
        <w:tc>
          <w:tcPr>
            <w:tcW w:w="127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2410" w:type="dxa"/>
            <w:noWrap/>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_______元/人·月</w:t>
            </w:r>
          </w:p>
        </w:tc>
        <w:tc>
          <w:tcPr>
            <w:tcW w:w="992"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12个月</w:t>
            </w:r>
          </w:p>
        </w:tc>
        <w:tc>
          <w:tcPr>
            <w:tcW w:w="1665" w:type="dxa"/>
            <w:vAlign w:val="center"/>
          </w:tcPr>
          <w:p>
            <w:pPr>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655" w:type="dxa"/>
            <w:gridSpan w:val="6"/>
            <w:vAlign w:val="center"/>
          </w:tcPr>
          <w:p>
            <w:pPr>
              <w:spacing w:line="360" w:lineRule="auto"/>
              <w:jc w:val="right"/>
              <w:rPr>
                <w:rFonts w:ascii="宋体" w:hAnsi="宋体" w:eastAsia="宋体" w:cs="宋体"/>
                <w:b/>
                <w:bCs/>
                <w:kern w:val="0"/>
                <w:sz w:val="24"/>
                <w:szCs w:val="24"/>
              </w:rPr>
            </w:pPr>
            <w:r>
              <w:rPr>
                <w:rFonts w:hint="eastAsia" w:ascii="宋体" w:hAnsi="宋体" w:eastAsia="宋体" w:cs="宋体"/>
                <w:b/>
                <w:bCs/>
                <w:kern w:val="0"/>
                <w:sz w:val="24"/>
                <w:szCs w:val="24"/>
              </w:rPr>
              <w:t>投标总价（一年合计）</w:t>
            </w:r>
          </w:p>
        </w:tc>
        <w:tc>
          <w:tcPr>
            <w:tcW w:w="1665" w:type="dxa"/>
            <w:vAlign w:val="center"/>
          </w:tcPr>
          <w:p>
            <w:pPr>
              <w:spacing w:line="360" w:lineRule="auto"/>
              <w:jc w:val="center"/>
              <w:rPr>
                <w:rFonts w:ascii="宋体" w:hAnsi="宋体" w:eastAsia="宋体" w:cs="宋体"/>
                <w:kern w:val="0"/>
                <w:sz w:val="24"/>
                <w:szCs w:val="24"/>
              </w:rPr>
            </w:pPr>
          </w:p>
        </w:tc>
      </w:tr>
    </w:tbl>
    <w:p>
      <w:pPr>
        <w:numPr>
          <w:ilvl w:val="1"/>
          <w:numId w:val="0"/>
        </w:numPr>
        <w:tabs>
          <w:tab w:val="left" w:pos="993"/>
        </w:tabs>
        <w:spacing w:line="360" w:lineRule="auto"/>
        <w:ind w:left="-5" w:firstLine="425"/>
        <w:rPr>
          <w:rFonts w:ascii="宋体" w:hAnsi="宋体" w:eastAsia="宋体" w:cs="宋体"/>
          <w:b/>
          <w:bCs/>
          <w:sz w:val="24"/>
          <w:szCs w:val="24"/>
        </w:rPr>
      </w:pPr>
      <w:r>
        <w:rPr>
          <w:rFonts w:hint="eastAsia" w:ascii="宋体" w:hAnsi="宋体" w:eastAsia="宋体" w:cs="宋体"/>
          <w:b/>
          <w:bCs/>
          <w:sz w:val="24"/>
          <w:szCs w:val="24"/>
        </w:rPr>
        <w:t>8.3投标报价为完成全部采购服务内容并经采购人验收合格所需的全部费用的综合体现，包括但不限于完成本项目项下所要求的所有服务内容所发生的人工费用、五险一金等费用、利润、综合管理费用、日常管理、加班费、行政办公费用、岗前及岗中培训以及税收、保险费用、招标代理服务费及合同包含的所有风险在内的一切费用。除本项目合同另有约定外，采购人无需再向中标人支付除合同总价外的其他任何费用。</w:t>
      </w:r>
    </w:p>
    <w:p>
      <w:pPr>
        <w:widowControl/>
        <w:spacing w:line="360" w:lineRule="auto"/>
        <w:ind w:firstLine="480" w:firstLineChars="200"/>
        <w:jc w:val="left"/>
        <w:rPr>
          <w:rFonts w:ascii="宋体" w:hAnsi="宋体" w:eastAsia="宋体" w:cs="宋体"/>
          <w:b/>
          <w:bCs/>
          <w:kern w:val="0"/>
          <w:sz w:val="24"/>
          <w:szCs w:val="24"/>
        </w:rPr>
      </w:pPr>
      <w:r>
        <w:rPr>
          <w:rFonts w:hint="eastAsia" w:ascii="宋体" w:hAnsi="宋体" w:eastAsia="宋体" w:cs="宋体"/>
          <w:sz w:val="24"/>
          <w:szCs w:val="24"/>
        </w:rPr>
        <w:t>8.4本项目的具体服务对象数量均为目前已知的暂定数量，服务期间，本项目服务对象数量可能存在减少情况，具体以中标综合单价，据实结算。</w:t>
      </w:r>
    </w:p>
    <w:p>
      <w:pPr>
        <w:widowControl/>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9、商务条件响应要求</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9.1投标人应根据商务条件要求及商务项评分条款提供相应的交付时间、售后服务、认证等证书、业绩经验，并按要求提供相应的佐证材料，未按要求提供的将可能导致不得分。</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9.2投标人应明确配备的服务人员的薪酬、福利费用（含五险一金、年终奖、税费等费用）等薪酬结构。</w:t>
      </w:r>
    </w:p>
    <w:p/>
    <w:p>
      <w:pPr>
        <w:widowControl/>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pPr>
        <w:widowControl/>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pPr>
        <w:spacing w:line="360" w:lineRule="auto"/>
        <w:rPr>
          <w:rFonts w:ascii="黑体" w:hAnsi="黑体" w:eastAsia="黑体"/>
          <w:b/>
          <w:sz w:val="32"/>
          <w:szCs w:val="32"/>
        </w:rPr>
      </w:pPr>
      <w:bookmarkStart w:id="24" w:name="_Toc100307865"/>
      <w:r>
        <w:rPr>
          <w:rFonts w:hint="eastAsia" w:ascii="黑体" w:hAnsi="黑体" w:eastAsia="黑体"/>
          <w:b/>
          <w:sz w:val="32"/>
          <w:szCs w:val="32"/>
        </w:rPr>
        <w:t>一、对《第二章  投标人须知前附表》的内容补充如下：</w:t>
      </w:r>
      <w:bookmarkEnd w:id="24"/>
    </w:p>
    <w:p>
      <w:pPr>
        <w:widowControl/>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pPr>
              <w:widowControl/>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pPr>
              <w:widowControl/>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xmgwcgzy@163.com。收到质疑函的时间以邮箱显示的收到时间为准。质疑答复过程中需要核对原件的，质疑人应提供原件核查，否则相关资料可能不被认可。</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将质疑函原件快递至厦门市湖滨南路81号光大银行大厦21楼前台，收件人：程小姐，电话：0592-2230888。</w:t>
            </w:r>
            <w:r>
              <w:rPr>
                <w:rFonts w:hint="eastAsia" w:ascii="宋体" w:hAnsi="宋体" w:eastAsia="宋体" w:cs="Times New Roman"/>
                <w:kern w:val="0"/>
                <w:sz w:val="24"/>
                <w:szCs w:val="20"/>
              </w:rPr>
              <w:t>收到质疑函的时间以快递签收时间为准。</w:t>
            </w:r>
          </w:p>
          <w:p>
            <w:pPr>
              <w:widowControl/>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将质疑函原件现场送至厦门市湖滨南路81号光大银行大厦21楼前台。</w:t>
            </w:r>
            <w:r>
              <w:rPr>
                <w:rFonts w:hint="eastAsia" w:ascii="宋体" w:hAnsi="宋体" w:eastAsia="宋体" w:cs="Times New Roman"/>
                <w:kern w:val="0"/>
                <w:sz w:val="24"/>
                <w:szCs w:val="20"/>
              </w:rPr>
              <w:t>收到质疑函的时间以前台签收时间为准。</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bl>
    <w:p>
      <w:pPr>
        <w:widowControl/>
        <w:spacing w:line="360" w:lineRule="auto"/>
        <w:jc w:val="left"/>
        <w:rPr>
          <w:rFonts w:ascii="宋体" w:hAnsi="宋体" w:eastAsia="宋体" w:cs="宋体"/>
          <w:kern w:val="0"/>
          <w:sz w:val="18"/>
          <w:szCs w:val="18"/>
        </w:rPr>
      </w:pPr>
    </w:p>
    <w:p>
      <w:pPr>
        <w:spacing w:line="360" w:lineRule="auto"/>
        <w:rPr>
          <w:rFonts w:ascii="黑体" w:hAnsi="黑体" w:eastAsia="黑体"/>
          <w:b/>
          <w:sz w:val="32"/>
          <w:szCs w:val="32"/>
        </w:rPr>
      </w:pPr>
      <w:bookmarkStart w:id="25" w:name="_Toc100307866"/>
      <w:r>
        <w:rPr>
          <w:rFonts w:hint="eastAsia" w:ascii="黑体" w:hAnsi="黑体" w:eastAsia="黑体"/>
          <w:b/>
          <w:sz w:val="32"/>
          <w:szCs w:val="32"/>
        </w:rPr>
        <w:t>二、对《第三章  投标人须知》的内容补充如下：</w:t>
      </w:r>
      <w:bookmarkEnd w:id="25"/>
    </w:p>
    <w:p>
      <w:pPr>
        <w:spacing w:line="360" w:lineRule="auto"/>
        <w:rPr>
          <w:rFonts w:ascii="黑体" w:hAnsi="黑体" w:eastAsia="黑体"/>
          <w:b/>
          <w:sz w:val="32"/>
          <w:szCs w:val="32"/>
        </w:rPr>
      </w:pPr>
      <w:bookmarkStart w:id="26" w:name="_Toc100307867"/>
      <w:r>
        <w:rPr>
          <w:rFonts w:hint="eastAsia" w:ascii="黑体" w:hAnsi="黑体" w:eastAsia="黑体"/>
          <w:b/>
          <w:sz w:val="32"/>
          <w:szCs w:val="32"/>
        </w:rPr>
        <w:t>（一）《八、政府采购政策》内容补充如下：</w:t>
      </w:r>
      <w:bookmarkEnd w:id="26"/>
    </w:p>
    <w:p>
      <w:pPr>
        <w:spacing w:line="360" w:lineRule="auto"/>
        <w:rPr>
          <w:rFonts w:ascii="宋体" w:hAnsi="宋体" w:eastAsia="宋体" w:cs="Times New Roman"/>
          <w:sz w:val="24"/>
          <w:szCs w:val="28"/>
        </w:rPr>
      </w:pPr>
      <w:r>
        <w:rPr>
          <w:rFonts w:hint="eastAsia" w:ascii="宋体" w:hAnsi="宋体" w:eastAsia="宋体" w:cs="Times New Roman"/>
          <w:sz w:val="24"/>
          <w:szCs w:val="28"/>
        </w:rPr>
        <w:t>整个采购包专门面向中小企业采购要求：</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投标人需满足的条件</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1、投标人需满足以下条件，否则投标无效：</w:t>
            </w:r>
          </w:p>
          <w:p>
            <w:pPr>
              <w:spacing w:line="360" w:lineRule="auto"/>
              <w:rPr>
                <w:rFonts w:ascii="宋体" w:hAnsi="宋体" w:eastAsia="宋体" w:cs="Times New Roman"/>
                <w:sz w:val="24"/>
                <w:szCs w:val="28"/>
              </w:rPr>
            </w:pPr>
            <w:r>
              <w:rPr>
                <w:rFonts w:hint="eastAsia" w:ascii="宋体" w:hAnsi="宋体" w:eastAsia="宋体" w:cs="Times New Roman"/>
                <w:sz w:val="24"/>
                <w:szCs w:val="28"/>
              </w:rPr>
              <w:t>（1）投标人为中小企业，本项目服务全部由投标人承接，即提供服务的人员为投标人依照《中华人民共和国劳动合同法》订立劳动合同的从业人员。若投标人与大企业的负责人为同一人，或者与大企业存在直接控股、管理关系的，投标无效。</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（2）以联合体形式参加采购活动，联合体各方均需为中小企业，否则投标无效。</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2、监狱企业视同小型、微型企业，若投标人为监狱企业的，提供由省级以上监狱管理局、戒毒管理局（含新疆生产建设兵团）出具的属于监狱企业的证明文件。</w:t>
            </w:r>
          </w:p>
          <w:p>
            <w:pPr>
              <w:spacing w:line="360" w:lineRule="auto"/>
              <w:rPr>
                <w:rFonts w:ascii="宋体" w:hAnsi="宋体" w:eastAsia="宋体" w:cs="Times New Roman"/>
                <w:sz w:val="24"/>
                <w:szCs w:val="28"/>
              </w:rPr>
            </w:pPr>
            <w:r>
              <w:rPr>
                <w:rFonts w:hint="eastAsia" w:ascii="宋体" w:hAnsi="宋体" w:eastAsia="宋体" w:cs="Times New Roman"/>
                <w:sz w:val="24"/>
                <w:szCs w:val="28"/>
              </w:rPr>
              <w:t>3、残疾人福利性单位视同小型、微型企业，若投标人为残疾人福利性单位的，提供《残疾人福利性单位声明函》。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投标文件中需提供《中小企业声明函》。若投标人为监狱企业、残疾人福利性单位的，可不填写《中小企业声明函》，按上述要求提供相应材料即可。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注意事项</w:t>
            </w:r>
          </w:p>
        </w:tc>
        <w:tc>
          <w:tcPr>
            <w:tcW w:w="7193" w:type="dxa"/>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1、请投标人根据《关于印发中小企业划型标准规定的通知》（工信部联企业〔2011〕300号）规定的标准对企业规模进行认定。</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投标人需对声明的真实性负责，中标结果将同时公告中标供应商的《中小企业声明函》，投标人提供的声明函内容不实的，则属于提供虚假材料谋取中标情形，依照《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注：1、中小企业包括中型企业、小型企业、微型企业。</w:t>
            </w:r>
          </w:p>
          <w:p>
            <w:pPr>
              <w:spacing w:line="360" w:lineRule="auto"/>
              <w:rPr>
                <w:rFonts w:ascii="宋体" w:hAnsi="宋体" w:eastAsia="宋体" w:cs="Times New Roman"/>
                <w:sz w:val="24"/>
                <w:szCs w:val="28"/>
              </w:rPr>
            </w:pPr>
            <w:r>
              <w:rPr>
                <w:rFonts w:hint="eastAsia" w:ascii="宋体" w:hAnsi="宋体" w:eastAsia="宋体" w:cs="Times New Roman"/>
                <w:kern w:val="0"/>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pPr>
        <w:widowControl/>
        <w:spacing w:line="360" w:lineRule="auto"/>
        <w:jc w:val="left"/>
        <w:rPr>
          <w:rFonts w:ascii="宋体" w:hAnsi="宋体" w:eastAsia="宋体" w:cs="宋体"/>
          <w:kern w:val="0"/>
          <w:sz w:val="24"/>
          <w:szCs w:val="24"/>
        </w:rPr>
      </w:pPr>
    </w:p>
    <w:p>
      <w:pPr>
        <w:spacing w:line="360" w:lineRule="auto"/>
        <w:rPr>
          <w:rFonts w:ascii="宋体" w:hAnsi="宋体" w:eastAsia="宋体" w:cs="Times New Roman"/>
          <w:sz w:val="24"/>
          <w:szCs w:val="28"/>
        </w:rPr>
      </w:pPr>
    </w:p>
    <w:p>
      <w:pPr>
        <w:spacing w:line="360" w:lineRule="auto"/>
        <w:rPr>
          <w:rFonts w:ascii="宋体" w:hAnsi="宋体" w:eastAsia="宋体" w:cs="宋体"/>
          <w:kern w:val="0"/>
          <w:sz w:val="24"/>
          <w:szCs w:val="24"/>
        </w:rPr>
        <w:sectPr>
          <w:footerReference r:id="rId5" w:type="first"/>
          <w:footerReference r:id="rId4" w:type="default"/>
          <w:pgSz w:w="11906" w:h="16838"/>
          <w:pgMar w:top="1418" w:right="1418" w:bottom="1418" w:left="1418" w:header="851" w:footer="992" w:gutter="0"/>
          <w:cols w:space="720" w:num="1"/>
          <w:titlePg/>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（一）《资格及资信证明部分》的格式补充如下：</w:t>
      </w: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二-</w:t>
      </w:r>
      <w:r>
        <w:rPr>
          <w:rFonts w:hint="eastAsia" w:ascii="黑体" w:hAnsi="黑体" w:eastAsia="黑体" w:cs="宋体"/>
          <w:b/>
          <w:bCs/>
          <w:kern w:val="0"/>
          <w:sz w:val="28"/>
          <w:szCs w:val="18"/>
        </w:rPr>
        <w:t>9</w:t>
      </w:r>
      <w:r>
        <w:rPr>
          <w:rFonts w:ascii="黑体" w:hAnsi="黑体" w:eastAsia="黑体" w:cs="宋体"/>
          <w:b/>
          <w:bCs/>
          <w:kern w:val="0"/>
          <w:sz w:val="28"/>
          <w:szCs w:val="18"/>
        </w:rPr>
        <w:t>中小企业声明函</w:t>
      </w:r>
    </w:p>
    <w:p>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社会福利中心】的【困难群众护理服务】采购活动，服务由符合政策要求的中小企业承接。相关企业（含联合体中的中小企业、签订分包意向协议的中小企业）的具体情况如下：</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1.【困难群众护理服务】，属于【其他未列明行业】；承接企业为【  】，从业人员【  】人，营业收入为【  】万元，资产总额为【  】万元，属于【中型企业、小型企业、微型企业】（根据情况选择一项填写）；承接部分的报价金额占投标总价的：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2.【标的名称】，属于【采购文件中明确的所属行业】；承接企业为【  】，从业人员【  】人，营业收入为【  】万元，资产总额为【  】万元，属于【小型企业、微型企业】（根据情况选择一项填写）；承接部分的报价金额占投标总价的：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pPr>
        <w:spacing w:line="360" w:lineRule="auto"/>
        <w:ind w:firstLine="480" w:firstLineChars="200"/>
        <w:rPr>
          <w:rFonts w:ascii="宋体" w:hAnsi="宋体" w:eastAsia="宋体" w:cs="Times New Roman"/>
          <w:sz w:val="24"/>
          <w:szCs w:val="32"/>
        </w:rPr>
      </w:pPr>
    </w:p>
    <w:p>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企业名称（盖章）：</w:t>
      </w:r>
      <w:r>
        <w:rPr>
          <w:rFonts w:hint="eastAsia" w:ascii="宋体" w:hAnsi="宋体" w:eastAsia="宋体" w:cs="Times New Roman"/>
          <w:sz w:val="28"/>
          <w:szCs w:val="32"/>
          <w:u w:val="single"/>
        </w:rPr>
        <w:t xml:space="preserve">              </w:t>
      </w:r>
    </w:p>
    <w:p>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日期：</w:t>
      </w:r>
      <w:r>
        <w:rPr>
          <w:rFonts w:hint="eastAsia" w:ascii="宋体" w:hAnsi="宋体" w:eastAsia="宋体" w:cs="Times New Roman"/>
          <w:sz w:val="28"/>
          <w:szCs w:val="32"/>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1、本声明函放在投标文件的《资格及资信证明部分》，因此不得体现报价信息，只需写明占比比例即可。</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比例计算公式：该部分报价金额÷投标总价*100%。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32"/>
        </w:rPr>
        <w:t>其他未列明行业</w:t>
      </w:r>
      <w:r>
        <w:rPr>
          <w:rFonts w:hint="eastAsia" w:ascii="宋体" w:hAnsi="宋体" w:eastAsia="宋体" w:cs="Times New Roman"/>
          <w:sz w:val="24"/>
          <w:szCs w:val="24"/>
        </w:rPr>
        <w:t>”行业的划型标准：从业人员300人以下的为中小微型企业。其中，从业人员100人及以上的为中型企业；从业人员10人及以上的为小型企业；从业人员10人以下的为微型企业。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填报的企业类型与划型标准不对应的，将可能导致投标无效。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3、从业人员、营业收入、资产总额填报上一年度数据，无上一年度数据的新成立企业可不填报，在【】内填“\”即可。</w:t>
      </w:r>
    </w:p>
    <w:p>
      <w:pPr>
        <w:spacing w:line="360" w:lineRule="auto"/>
        <w:ind w:firstLine="480" w:firstLineChars="200"/>
        <w:rPr>
          <w:rFonts w:ascii="宋体" w:hAnsi="宋体"/>
          <w:sz w:val="24"/>
        </w:rPr>
      </w:pPr>
      <w:r>
        <w:rPr>
          <w:rFonts w:hint="eastAsia" w:ascii="宋体" w:hAnsi="宋体"/>
          <w:sz w:val="24"/>
        </w:rPr>
        <w:t>4、营业收入、资产总额应按财务审计报告上的数据填写，可填写完整数值，也可填写取整至万元的数值，如1234.56789万元可填写为1234万元。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若填报的数据与投标人自己提供的上一年度财务审计报告数据有出入的，将可能导致投标无效。</w:t>
      </w:r>
    </w:p>
    <w:p>
      <w:pPr>
        <w:spacing w:line="360" w:lineRule="auto"/>
        <w:ind w:firstLine="480" w:firstLineChars="200"/>
        <w:rPr>
          <w:rFonts w:ascii="宋体" w:hAnsi="宋体" w:eastAsia="宋体" w:cs="Times New Roman"/>
          <w:sz w:val="24"/>
          <w:szCs w:val="24"/>
        </w:rPr>
      </w:pPr>
      <w:r>
        <w:rPr>
          <w:rFonts w:hint="eastAsia" w:ascii="宋体" w:hAnsi="宋体"/>
          <w:sz w:val="24"/>
        </w:rPr>
        <w:t>5、从业人员数量建议按企业在国家企业信用信息公示系统中填报的上一年度年报数据填写。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6、若对填写本声明函有疑问的，请及时联系代理机构咨询，否则由此导致的不利后果由投标人自行承担。</w:t>
      </w:r>
    </w:p>
    <w:p>
      <w:pPr>
        <w:spacing w:line="360" w:lineRule="auto"/>
        <w:ind w:firstLine="480" w:firstLineChars="200"/>
        <w:rPr>
          <w:rFonts w:ascii="宋体" w:hAnsi="宋体" w:eastAsia="宋体" w:cs="Times New Roman"/>
          <w:sz w:val="24"/>
          <w:szCs w:val="24"/>
        </w:rPr>
        <w:sectPr>
          <w:pgSz w:w="11906" w:h="16838"/>
          <w:pgMar w:top="1418" w:right="1418" w:bottom="1418" w:left="1418" w:header="851" w:footer="992" w:gutter="0"/>
          <w:cols w:space="720" w:num="1"/>
          <w:titlePg/>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jc w:val="center"/>
        </w:trPr>
        <w:tc>
          <w:tcPr>
            <w:tcW w:w="968" w:type="dxa"/>
            <w:vAlign w:val="center"/>
          </w:tcPr>
          <w:p>
            <w:pPr>
              <w:spacing w:line="360" w:lineRule="auto"/>
              <w:jc w:val="center"/>
              <w:rPr>
                <w:rFonts w:ascii="宋体" w:hAnsi="宋体" w:eastAsia="宋体" w:cs="Times New Roman"/>
                <w:kern w:val="0"/>
                <w:sz w:val="20"/>
                <w:szCs w:val="24"/>
              </w:rPr>
            </w:pPr>
          </w:p>
        </w:tc>
        <w:tc>
          <w:tcPr>
            <w:tcW w:w="3333" w:type="dxa"/>
            <w:vAlign w:val="center"/>
          </w:tcPr>
          <w:p>
            <w:pPr>
              <w:spacing w:line="360" w:lineRule="auto"/>
              <w:jc w:val="center"/>
              <w:rPr>
                <w:rFonts w:ascii="宋体" w:hAnsi="宋体" w:eastAsia="宋体" w:cs="宋体"/>
                <w:bCs/>
                <w:kern w:val="0"/>
                <w:sz w:val="20"/>
                <w:szCs w:val="24"/>
              </w:rPr>
            </w:pPr>
          </w:p>
        </w:tc>
        <w:tc>
          <w:tcPr>
            <w:tcW w:w="1836" w:type="dxa"/>
            <w:vAlign w:val="center"/>
          </w:tcPr>
          <w:p>
            <w:pPr>
              <w:spacing w:line="360" w:lineRule="auto"/>
              <w:jc w:val="center"/>
              <w:rPr>
                <w:rFonts w:ascii="宋体" w:hAnsi="宋体" w:eastAsia="宋体" w:cs="Times New Roman"/>
                <w:kern w:val="0"/>
                <w:sz w:val="20"/>
                <w:szCs w:val="24"/>
              </w:rPr>
            </w:pPr>
          </w:p>
        </w:tc>
        <w:tc>
          <w:tcPr>
            <w:tcW w:w="2627" w:type="dxa"/>
            <w:vAlign w:val="center"/>
          </w:tcPr>
          <w:p>
            <w:pPr>
              <w:spacing w:line="360" w:lineRule="auto"/>
              <w:jc w:val="center"/>
              <w:rPr>
                <w:rFonts w:ascii="宋体" w:hAnsi="宋体" w:eastAsia="宋体" w:cs="Times New Roman"/>
                <w:kern w:val="0"/>
                <w:sz w:val="20"/>
                <w:szCs w:val="24"/>
              </w:rPr>
            </w:pPr>
          </w:p>
        </w:tc>
      </w:tr>
    </w:tbl>
    <w:p>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pPr>
        <w:spacing w:line="380" w:lineRule="exact"/>
        <w:ind w:firstLine="482" w:firstLineChars="200"/>
        <w:jc w:val="left"/>
        <w:rPr>
          <w:rFonts w:ascii="宋体" w:hAnsi="宋体" w:eastAsia="宋体" w:cs="Times New Roman"/>
          <w:b/>
          <w:sz w:val="24"/>
          <w:szCs w:val="24"/>
        </w:rPr>
      </w:pP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pPr>
        <w:widowControl/>
        <w:spacing w:line="360" w:lineRule="auto"/>
        <w:jc w:val="center"/>
        <w:rPr>
          <w:rFonts w:ascii="黑体" w:hAnsi="黑体" w:eastAsia="黑体" w:cs="宋体"/>
          <w:b/>
          <w:bCs/>
          <w:kern w:val="0"/>
          <w:sz w:val="28"/>
          <w:szCs w:val="18"/>
        </w:rPr>
      </w:pPr>
      <w:bookmarkStart w:id="27" w:name="_Toc100307875"/>
      <w:r>
        <w:rPr>
          <w:rFonts w:hint="eastAsia" w:ascii="黑体" w:hAnsi="黑体" w:eastAsia="黑体" w:cs="宋体"/>
          <w:b/>
          <w:bCs/>
          <w:kern w:val="0"/>
          <w:sz w:val="28"/>
          <w:szCs w:val="18"/>
        </w:rPr>
        <w:t>（二）技术商务评分响应索引表</w:t>
      </w:r>
      <w:bookmarkEnd w:id="27"/>
    </w:p>
    <w:tbl>
      <w:tblPr>
        <w:tblStyle w:val="18"/>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pPr>
              <w:spacing w:beforeLines="50" w:afterLines="50"/>
              <w:jc w:val="center"/>
              <w:rPr>
                <w:rFonts w:ascii="宋体" w:hAnsi="宋体" w:eastAsia="黑体" w:cs="Times New Roman"/>
                <w:b/>
                <w:bCs/>
                <w:sz w:val="24"/>
                <w:szCs w:val="32"/>
              </w:rPr>
            </w:pPr>
          </w:p>
        </w:tc>
        <w:tc>
          <w:tcPr>
            <w:tcW w:w="3022" w:type="dxa"/>
            <w:vAlign w:val="center"/>
          </w:tcPr>
          <w:p>
            <w:pPr>
              <w:spacing w:beforeLines="50"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pPr>
              <w:spacing w:beforeLines="50" w:afterLines="50"/>
              <w:jc w:val="center"/>
              <w:rPr>
                <w:rFonts w:ascii="宋体" w:hAnsi="宋体" w:eastAsia="黑体" w:cs="Times New Roman"/>
                <w:b/>
                <w:bCs/>
                <w:sz w:val="24"/>
                <w:szCs w:val="32"/>
              </w:rPr>
            </w:pPr>
          </w:p>
        </w:tc>
        <w:tc>
          <w:tcPr>
            <w:tcW w:w="3022" w:type="dxa"/>
            <w:vAlign w:val="center"/>
          </w:tcPr>
          <w:p>
            <w:pPr>
              <w:spacing w:beforeLines="50"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pPr>
              <w:spacing w:beforeLines="50" w:afterLines="50"/>
              <w:jc w:val="center"/>
              <w:rPr>
                <w:rFonts w:ascii="宋体" w:hAnsi="宋体" w:eastAsia="黑体" w:cs="Times New Roman"/>
                <w:b/>
                <w:bCs/>
                <w:sz w:val="24"/>
                <w:szCs w:val="32"/>
              </w:rPr>
            </w:pPr>
          </w:p>
        </w:tc>
        <w:tc>
          <w:tcPr>
            <w:tcW w:w="3022" w:type="dxa"/>
            <w:vAlign w:val="center"/>
          </w:tcPr>
          <w:p>
            <w:pPr>
              <w:spacing w:beforeLines="50"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pPr>
              <w:spacing w:beforeLines="50" w:afterLines="50"/>
              <w:jc w:val="center"/>
              <w:rPr>
                <w:rFonts w:ascii="宋体" w:hAnsi="宋体" w:eastAsia="黑体" w:cs="Times New Roman"/>
                <w:b/>
                <w:bCs/>
                <w:sz w:val="24"/>
                <w:szCs w:val="32"/>
              </w:rPr>
            </w:pPr>
          </w:p>
        </w:tc>
        <w:tc>
          <w:tcPr>
            <w:tcW w:w="3022" w:type="dxa"/>
            <w:vAlign w:val="center"/>
          </w:tcPr>
          <w:p>
            <w:pPr>
              <w:spacing w:beforeLines="50" w:afterLines="50"/>
              <w:jc w:val="center"/>
              <w:rPr>
                <w:rFonts w:ascii="宋体" w:hAnsi="宋体" w:eastAsia="黑体" w:cs="Times New Roman"/>
                <w:b/>
                <w:bCs/>
                <w:sz w:val="24"/>
                <w:szCs w:val="32"/>
              </w:rPr>
            </w:pPr>
          </w:p>
        </w:tc>
      </w:tr>
    </w:tbl>
    <w:p>
      <w:pPr>
        <w:widowControl/>
        <w:spacing w:line="360" w:lineRule="auto"/>
        <w:jc w:val="left"/>
        <w:rPr>
          <w:rFonts w:cs="宋体" w:asciiTheme="minorEastAsia" w:hAnsiTheme="minorEastAsia"/>
          <w:bCs/>
          <w:kern w:val="0"/>
          <w:sz w:val="24"/>
          <w:szCs w:val="24"/>
        </w:rPr>
      </w:pPr>
    </w:p>
    <w:p>
      <w:pPr>
        <w:sectPr>
          <w:pgSz w:w="11906" w:h="16838"/>
          <w:pgMar w:top="1418" w:right="1418" w:bottom="1418" w:left="1418" w:header="851" w:footer="992" w:gutter="0"/>
          <w:cols w:space="425" w:num="1"/>
          <w:docGrid w:type="lines" w:linePitch="312" w:charSpace="0"/>
        </w:sectPr>
      </w:pPr>
    </w:p>
    <w:p>
      <w:pPr>
        <w:spacing w:before="240" w:beforeLines="100" w:after="240" w:afterLines="100"/>
        <w:jc w:val="center"/>
        <w:rPr>
          <w:rFonts w:hint="eastAsia" w:ascii="宋体" w:hAnsi="宋体"/>
          <w:b/>
          <w:bCs/>
          <w:sz w:val="30"/>
          <w:szCs w:val="32"/>
        </w:rPr>
      </w:pPr>
      <w:r>
        <w:rPr>
          <w:rFonts w:hint="eastAsia" w:ascii="宋体" w:hAnsi="宋体"/>
          <w:b/>
          <w:bCs/>
          <w:sz w:val="30"/>
          <w:szCs w:val="32"/>
        </w:rPr>
        <w:t>承诺函</w:t>
      </w:r>
    </w:p>
    <w:p>
      <w:pPr>
        <w:spacing w:line="360" w:lineRule="auto"/>
        <w:rPr>
          <w:rFonts w:hint="eastAsia" w:ascii="宋体" w:hAnsi="宋体"/>
          <w:bCs/>
          <w:sz w:val="28"/>
          <w:szCs w:val="28"/>
          <w:u w:val="single"/>
        </w:rPr>
      </w:pPr>
      <w:r>
        <w:rPr>
          <w:rFonts w:hint="eastAsia" w:ascii="宋体" w:hAnsi="宋体"/>
          <w:bCs/>
          <w:sz w:val="28"/>
          <w:szCs w:val="28"/>
        </w:rPr>
        <w:t>致：厦门市社会福利中心</w:t>
      </w:r>
    </w:p>
    <w:p>
      <w:pPr>
        <w:spacing w:beforeLines="50" w:afterLines="50"/>
        <w:ind w:firstLine="560" w:firstLineChars="200"/>
        <w:jc w:val="left"/>
        <w:rPr>
          <w:rFonts w:hint="eastAsia" w:ascii="宋体" w:hAnsi="宋体"/>
          <w:bCs/>
          <w:sz w:val="28"/>
          <w:szCs w:val="28"/>
        </w:rPr>
      </w:pPr>
      <w:r>
        <w:rPr>
          <w:rFonts w:hint="eastAsia" w:ascii="宋体" w:hAnsi="宋体"/>
          <w:bCs/>
          <w:sz w:val="28"/>
          <w:szCs w:val="28"/>
        </w:rPr>
        <w:t>我司参加</w:t>
      </w:r>
      <w:r>
        <w:rPr>
          <w:rFonts w:hint="eastAsia" w:ascii="宋体" w:hAnsi="宋体"/>
          <w:bCs/>
          <w:sz w:val="28"/>
          <w:szCs w:val="28"/>
          <w:lang w:val="en-US" w:eastAsia="zh-CN"/>
        </w:rPr>
        <w:t>贵单位</w:t>
      </w:r>
      <w:r>
        <w:rPr>
          <w:rFonts w:hint="eastAsia" w:ascii="宋体" w:hAnsi="宋体"/>
          <w:bCs/>
          <w:sz w:val="28"/>
          <w:szCs w:val="28"/>
        </w:rPr>
        <w:t>困难群众护理服务项目（[350201]GWCG[GK]2024021）的投标，现承诺如下：</w:t>
      </w:r>
    </w:p>
    <w:p>
      <w:pPr>
        <w:pStyle w:val="2"/>
        <w:ind w:firstLine="560" w:firstLineChars="200"/>
        <w:rPr>
          <w:rFonts w:hint="eastAsia" w:ascii="宋体" w:hAnsi="宋体"/>
          <w:bCs/>
          <w:color w:val="auto"/>
          <w:sz w:val="28"/>
          <w:szCs w:val="28"/>
          <w:lang w:eastAsia="zh-CN"/>
        </w:rPr>
      </w:pPr>
      <w:r>
        <w:rPr>
          <w:rFonts w:hint="eastAsia" w:ascii="宋体" w:hAnsi="宋体"/>
          <w:bCs/>
          <w:color w:val="auto"/>
          <w:sz w:val="28"/>
          <w:szCs w:val="28"/>
          <w:lang w:eastAsia="zh-CN"/>
        </w:rPr>
        <w:t>【</w:t>
      </w:r>
      <w:r>
        <w:rPr>
          <w:rFonts w:hint="eastAsia" w:ascii="宋体" w:hAnsi="宋体"/>
          <w:bCs/>
          <w:color w:val="auto"/>
          <w:sz w:val="28"/>
          <w:szCs w:val="28"/>
          <w:lang w:val="en-US" w:eastAsia="zh-CN"/>
        </w:rPr>
        <w:t>承诺内容由投标人自拟</w:t>
      </w:r>
      <w:r>
        <w:rPr>
          <w:rFonts w:hint="eastAsia" w:ascii="宋体" w:hAnsi="宋体"/>
          <w:bCs/>
          <w:color w:val="auto"/>
          <w:sz w:val="28"/>
          <w:szCs w:val="28"/>
          <w:lang w:eastAsia="zh-CN"/>
        </w:rPr>
        <w:t>】</w:t>
      </w:r>
    </w:p>
    <w:p>
      <w:pPr>
        <w:spacing w:beforeLines="50" w:afterLines="50"/>
        <w:ind w:firstLine="560" w:firstLineChars="200"/>
        <w:jc w:val="left"/>
        <w:rPr>
          <w:rFonts w:hint="default" w:ascii="宋体" w:hAnsi="宋体"/>
          <w:bCs/>
          <w:sz w:val="28"/>
          <w:szCs w:val="28"/>
          <w:lang w:val="en-US" w:eastAsia="zh-CN"/>
        </w:rPr>
      </w:pPr>
      <w:r>
        <w:rPr>
          <w:rFonts w:hint="eastAsia" w:ascii="宋体" w:hAnsi="宋体"/>
          <w:bCs/>
          <w:sz w:val="28"/>
          <w:szCs w:val="28"/>
          <w:lang w:val="en-US" w:eastAsia="zh-CN"/>
        </w:rPr>
        <w:t>若履约过程中，</w:t>
      </w:r>
      <w:r>
        <w:rPr>
          <w:rFonts w:hint="eastAsia" w:ascii="宋体" w:hAnsi="宋体"/>
          <w:bCs/>
          <w:sz w:val="28"/>
          <w:szCs w:val="28"/>
        </w:rPr>
        <w:t>我司</w:t>
      </w:r>
      <w:r>
        <w:rPr>
          <w:rFonts w:hint="eastAsia" w:ascii="宋体" w:hAnsi="宋体"/>
          <w:bCs/>
          <w:sz w:val="28"/>
          <w:szCs w:val="28"/>
          <w:lang w:val="en-US" w:eastAsia="zh-CN"/>
        </w:rPr>
        <w:t>未按照上述承诺执行，贵单位有权</w:t>
      </w:r>
      <w:r>
        <w:rPr>
          <w:rFonts w:hint="eastAsia" w:ascii="宋体" w:hAnsi="宋体"/>
          <w:bCs/>
          <w:sz w:val="28"/>
          <w:szCs w:val="28"/>
          <w:lang w:eastAsia="zh-CN"/>
        </w:rPr>
        <w:t>终止合同，且所发生的一切责任由</w:t>
      </w:r>
      <w:r>
        <w:rPr>
          <w:rFonts w:hint="eastAsia" w:ascii="宋体" w:hAnsi="宋体"/>
          <w:bCs/>
          <w:sz w:val="28"/>
          <w:szCs w:val="28"/>
          <w:lang w:val="en-US" w:eastAsia="zh-CN"/>
        </w:rPr>
        <w:t>我司</w:t>
      </w:r>
      <w:r>
        <w:rPr>
          <w:rFonts w:hint="eastAsia" w:ascii="宋体" w:hAnsi="宋体"/>
          <w:bCs/>
          <w:sz w:val="28"/>
          <w:szCs w:val="28"/>
          <w:lang w:eastAsia="zh-CN"/>
        </w:rPr>
        <w:t>自行承担。</w:t>
      </w:r>
    </w:p>
    <w:p>
      <w:pPr>
        <w:spacing w:beforeLines="-2147483648" w:afterLines="-2147483648"/>
        <w:ind w:firstLine="560" w:firstLineChars="200"/>
        <w:jc w:val="left"/>
        <w:rPr>
          <w:rFonts w:ascii="黑体" w:hAnsi="黑体" w:eastAsia="黑体" w:cs="Times New Roman"/>
          <w:sz w:val="32"/>
          <w:szCs w:val="32"/>
        </w:rPr>
      </w:pPr>
      <w:r>
        <w:rPr>
          <w:rFonts w:hint="eastAsia" w:ascii="宋体" w:hAnsi="宋体"/>
          <w:bCs/>
          <w:sz w:val="28"/>
          <w:szCs w:val="28"/>
        </w:rPr>
        <w:t>特此承诺。</w:t>
      </w:r>
      <w:r>
        <w:rPr>
          <w:rFonts w:ascii="黑体" w:hAnsi="黑体" w:eastAsia="黑体" w:cs="Times New Roman"/>
          <w:sz w:val="32"/>
          <w:szCs w:val="32"/>
        </w:rPr>
        <w:br w:type="page"/>
      </w:r>
    </w:p>
    <w:p>
      <w:pPr>
        <w:spacing w:beforeLines="50"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pPr>
        <w:spacing w:line="360" w:lineRule="auto"/>
        <w:ind w:firstLine="480" w:firstLineChars="200"/>
        <w:rPr>
          <w:rFonts w:ascii="宋体" w:hAnsi="宋体" w:eastAsia="宋体" w:cs="Times New Roman"/>
          <w:sz w:val="24"/>
          <w:szCs w:val="28"/>
        </w:rPr>
      </w:pPr>
      <w:bookmarkStart w:id="28" w:name="_Toc100307870"/>
      <w:r>
        <w:rPr>
          <w:rFonts w:hint="eastAsia" w:ascii="宋体" w:hAnsi="宋体" w:eastAsia="宋体" w:cs="Times New Roman"/>
          <w:sz w:val="24"/>
          <w:szCs w:val="28"/>
        </w:rPr>
        <w:t>（五）供应商之间事先约定由某一特定供应商中标、成交；</w:t>
      </w:r>
      <w:bookmarkEnd w:id="28"/>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pPr>
        <w:spacing w:line="360" w:lineRule="auto"/>
        <w:ind w:firstLine="480" w:firstLineChars="200"/>
        <w:rPr>
          <w:rFonts w:ascii="宋体" w:hAnsi="宋体" w:eastAsia="宋体" w:cs="Times New Roman"/>
          <w:sz w:val="24"/>
          <w:szCs w:val="28"/>
        </w:rPr>
      </w:pPr>
      <w:bookmarkStart w:id="29" w:name="_Toc100307871"/>
      <w:r>
        <w:rPr>
          <w:rFonts w:hint="eastAsia" w:ascii="宋体" w:hAnsi="宋体" w:eastAsia="宋体" w:cs="Times New Roman"/>
          <w:sz w:val="24"/>
          <w:szCs w:val="28"/>
        </w:rPr>
        <w:t>（一）不同投标人的投标文件由同一单位或者个人编制；</w:t>
      </w:r>
      <w:bookmarkEnd w:id="29"/>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pPr>
        <w:spacing w:line="360" w:lineRule="auto"/>
        <w:ind w:firstLine="480" w:firstLineChars="200"/>
        <w:rPr>
          <w:rFonts w:ascii="宋体" w:hAnsi="宋体" w:eastAsia="宋体" w:cs="Times New Roman"/>
          <w:sz w:val="24"/>
          <w:szCs w:val="28"/>
        </w:rPr>
      </w:pPr>
      <w:bookmarkStart w:id="30" w:name="_Toc100307872"/>
      <w:r>
        <w:rPr>
          <w:rFonts w:hint="eastAsia" w:ascii="宋体" w:hAnsi="宋体" w:eastAsia="宋体" w:cs="Times New Roman"/>
          <w:sz w:val="24"/>
          <w:szCs w:val="28"/>
        </w:rPr>
        <w:t>（五）不同投标人的投标文件相互混装；</w:t>
      </w:r>
      <w:bookmarkEnd w:id="30"/>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pPr>
        <w:spacing w:line="360" w:lineRule="auto"/>
        <w:ind w:firstLine="480" w:firstLineChars="200"/>
        <w:rPr>
          <w:rFonts w:ascii="宋体" w:hAnsi="宋体" w:eastAsia="宋体" w:cs="Times New Roman"/>
          <w:sz w:val="24"/>
          <w:szCs w:val="28"/>
        </w:rPr>
      </w:pPr>
      <w:bookmarkStart w:id="31" w:name="_Toc100307873"/>
      <w:r>
        <w:rPr>
          <w:rFonts w:hint="eastAsia" w:ascii="宋体" w:hAnsi="宋体" w:eastAsia="宋体" w:cs="Times New Roman"/>
          <w:sz w:val="24"/>
          <w:szCs w:val="28"/>
        </w:rPr>
        <w:t>（二）电子响应文件解密阶段</w:t>
      </w:r>
      <w:bookmarkEnd w:id="31"/>
      <w:r>
        <w:rPr>
          <w:rFonts w:hint="eastAsia" w:ascii="宋体" w:hAnsi="宋体" w:eastAsia="宋体" w:cs="Times New Roman"/>
          <w:sz w:val="24"/>
          <w:szCs w:val="28"/>
        </w:rPr>
        <w:t xml:space="preserve">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eastAsia="宋体" w:cs="Times New Roman"/>
          <w:sz w:val="24"/>
          <w:szCs w:val="28"/>
        </w:rPr>
      </w:pPr>
      <w:bookmarkStart w:id="32" w:name="_Toc100307874"/>
      <w:r>
        <w:rPr>
          <w:rFonts w:hint="eastAsia" w:ascii="宋体" w:hAnsi="宋体" w:eastAsia="宋体" w:cs="Times New Roman"/>
          <w:sz w:val="24"/>
          <w:szCs w:val="28"/>
        </w:rPr>
        <w:t>（三）与采购人、其他供应商或者采购代理机构恶意串通的；</w:t>
      </w:r>
      <w:bookmarkEnd w:id="32"/>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pPr>
        <w:pStyle w:val="4"/>
        <w:spacing w:beforeLines="100" w:afterLines="100" w:line="240" w:lineRule="auto"/>
        <w:jc w:val="left"/>
        <w:rPr>
          <w:rFonts w:ascii="黑体" w:hAnsi="黑体" w:eastAsia="黑体" w:cs="Times New Roman"/>
          <w:kern w:val="0"/>
          <w:sz w:val="30"/>
        </w:rPr>
      </w:pPr>
      <w:bookmarkStart w:id="33" w:name="_Toc139103683"/>
      <w:r>
        <w:rPr>
          <w:rFonts w:ascii="黑体" w:hAnsi="黑体" w:eastAsia="黑体" w:cs="Times New Roman"/>
          <w:kern w:val="0"/>
          <w:sz w:val="30"/>
        </w:rPr>
        <w:t>四、其他事项</w:t>
      </w:r>
      <w:bookmarkEnd w:id="33"/>
    </w:p>
    <w:p>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pPr>
        <w:sectPr>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34" w:name="_Toc139103684"/>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34"/>
    </w:p>
    <w:p>
      <w:pPr>
        <w:pStyle w:val="56"/>
        <w:widowControl w:val="0"/>
        <w:jc w:val="center"/>
        <w:rPr>
          <w:rFonts w:hint="default"/>
        </w:rPr>
      </w:pPr>
      <w:r>
        <w:rPr>
          <w:b/>
          <w:sz w:val="28"/>
        </w:rPr>
        <w:t>参考文本</w:t>
      </w:r>
    </w:p>
    <w:p>
      <w:pPr>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合同编号：</w:t>
      </w:r>
    </w:p>
    <w:p>
      <w:pPr>
        <w:spacing w:line="360" w:lineRule="auto"/>
        <w:jc w:val="center"/>
        <w:rPr>
          <w:rFonts w:ascii="宋体" w:hAnsi="宋体" w:eastAsia="宋体" w:cs="Times New Roman"/>
          <w:b/>
          <w:kern w:val="0"/>
          <w:sz w:val="28"/>
          <w:szCs w:val="28"/>
        </w:rPr>
      </w:pPr>
      <w:r>
        <w:rPr>
          <w:rFonts w:hint="eastAsia" w:ascii="宋体" w:hAnsi="宋体" w:eastAsia="宋体" w:cs="Times New Roman"/>
          <w:b/>
          <w:kern w:val="0"/>
          <w:sz w:val="28"/>
          <w:szCs w:val="28"/>
        </w:rPr>
        <w:t>福建省政府采购合同（服务类）</w:t>
      </w:r>
    </w:p>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编制说明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1.签订合同应遵守《中华人民共和国政府采购法》及其实施条例、《中华人民共和国民法典》等法律法规及其他有关规定。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2.签订合同时，采购人与中标（成交）人应结合采购文件规定填列相应内容。采购文件已有约定的，双方均不得对约定进行变更或调整；采购文件未作规定的，双方可通过友好协商进行约定。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3.政府有关主管部门对若干合同有规范文本的，可使用相应合同文本。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4.本合同范本仅供参考，采购人应当根据采购项目的实际需求对合同条款进行修改、补充。</w:t>
      </w:r>
    </w:p>
    <w:p>
      <w:pPr>
        <w:spacing w:line="360" w:lineRule="auto"/>
        <w:ind w:firstLine="480" w:firstLineChars="200"/>
        <w:rPr>
          <w:rFonts w:ascii="宋体" w:hAnsi="宋体" w:eastAsia="宋体" w:cs="Times New Roman"/>
          <w:sz w:val="24"/>
          <w:szCs w:val="24"/>
        </w:rPr>
      </w:pP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根据项目编号为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项目（以下简称：“本项目”）的采购结果，遵循平等、自愿、公平和诚实信用的原则，双方签署本合同，具体内容如下：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一、合同组成部分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1.1本合同条款及附件；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1.2采购文件及其附件、补充文件；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1.3乙方的响应文件及其附件、补充文件；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1.4其他文件或材料：</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二、合同标的</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三、价格形式及合同价款</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3.1价格形式</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□固定单价合同。完成约定服务事项的含税合同单价为：人民币（大写）元（￥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□固定总价合同。完成约定服务事项的含税服务费用为：人民币（大写）元（￥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□其他方式。</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3.2合同价款包含范围</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3.3其他需说明的事项：</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四、合同标的及服务范围、地点和时间</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4.1项目名称：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4.2服务范围：</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4.3服务地点：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4.4服务完成时间：</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五、服务内容、质量标准和要求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5.1服务工作量的计量方式：</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5.2服务内容：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5.3技术保障、服务人员组成、所涉及的货物的质量标准：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（1）服务技术保障：</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（2）服务人员组成：</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（3）服务设备及物资投入及质量标准：</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5.4服务质量标准及要求：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5.4.3其他要求：</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六、服务履约验收或考核</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七、甲方的权利与义务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7.1甲方委派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为联系人，联系方式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，负责与乙方联系。如甲方联系人发生变更，甲方应书面告知乙方。</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7.2甲方应为乙方开展服务工作提供必要的工作条件，以及对内对外沟通和配合协助。</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7.3甲方应于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之前提供服务所需的全部资料，并对所提供材料真实性、完整性、合法性负责。</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7.5甲方应按本合同约定及时足额支付服务费用及相关费用。</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7.6其他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八、乙方的权利与义务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8.1乙方委派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为联系人，联系方式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，负责与甲方联系。如乙方联系人发生变更，乙方应书面告知甲方</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8.2乙方应国家法律法规和{{乙方的权利与义务-响应要求-福建}}等要求开展{{乙方的权利与义务-开展服务-福建}}服务；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8.3乙方及其所委派服务人员应按标准或协议约定方式出具服务成果，对并其真实性和合法性负法律责任；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8.4乙方对执行业务过程中知悉的国家秘密或甲方的商业秘密保密。除非国家法律法规及行业规范另有规定,或经甲方同意,乙方不得将其知悉的商业秘密和甲方提供的资料对外泄露。</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8.5乙方对服务业务应当单独建档，保存完整的工作记录，并对服务过程使用和暂存甲方的文件、材料和财物应当妥善保管。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8.6服务工作结束后,乙方将根据情况对甲方服务相关的管理制度及其他事项等提出改进意见。</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8.7其他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九、资金支付方式、时间和条件</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十、履约保证金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□有，□无。具体如下：（按照采购文件规定填写）。</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10.1乙方向甲方缴纳人民币 / 元作为本合同的履约保证金。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10.2履约保证金缴纳形式：支票/汇票/电汇/保函等非现金形式。</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10.3履约保证金合同履行完毕前有效，合同履行完毕后一次性结清退还。</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十一、合同期限</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十二、保密条款</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12.1对于在采购和合同履行过程中所获悉的属于保密的内容，甲、乙双方均负有保密义务。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12.2其他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十三、违约责任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13.1甲方违约责任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（1）甲方无正当理由拒绝乙方提供合格服务的，甲方应向乙方偿付所拒收合同总价________的违约金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（2）甲方无故逾期验收和办理合同款项支付手续的,甲方应按逾期付款总额每日________向乙方支付违约金。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（3）其他违约情形</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13.2乙方违约责任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（1）乙方逾期履行服务的，乙方应按逾期交付总额每日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向甲方支付违约金，由甲方从待付货款中扣除。乙方无正当理由逾期超过约定日期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仍不能交付的，视为“乙方不按合同约定履约”；</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（2）乙方所履行的服务不符合合同规定及《采购文件》规定标准的，甲方有权拒绝，乙方愿意整改但逾期履行的，按乙方逾期履行处理。乙方拒绝整改的，视为“乙方不按合同约定履约”</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（3）乙方不按合同约定履约的，甲方可以解除采购合同，并对乙方已缴纳的履约保证金作“不予退还”处理。同时，乙方须按以下约定向甲方支付违约金：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（4）其他违约情形</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十四、不可抗力事件处理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十五、解决争议的方法</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15.1甲、乙双方协商解决。</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15.2若协商解决不成，则通过下列途径之一解决：</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□提交仲裁委员会仲裁，具体如下：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□向人民法院提起诉讼，具体如下：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十六、合同其他条款</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十七、其他约定</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17.1合同文件与本合同具有同等法律效力。</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17.3本合同未尽事宜，遵照《中华人民共和国民法典》有关条文执行。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17.4本合同正本一式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份，具有同等法律效力，甲方、乙方各执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份；副本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17.5本合同已用于政府采购合同融资，为本项目提供合同融资的金融机构为：_______，甲乙双方应当按照融资合同的约定进行资金使用及款项支付。</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中标（成交）供应商应于采购合同签订之日起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内，向发放政采贷的金融机构提交政府采购中标（成交）通知书和政府采购合同，贷款金额以政府采购合同金额为限。</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17.6其他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十八、合同附件</w:t>
      </w:r>
    </w:p>
    <w:p>
      <w:pPr>
        <w:shd w:val="clear" w:color="auto" w:fill="FFFFFF"/>
        <w:spacing w:line="360" w:lineRule="auto"/>
        <w:ind w:firstLine="482" w:firstLineChars="200"/>
        <w:rPr>
          <w:rFonts w:ascii="宋体" w:hAnsi="宋体" w:eastAsia="宋体" w:cs="宋体"/>
          <w:b/>
          <w:kern w:val="0"/>
          <w:sz w:val="24"/>
          <w:szCs w:val="24"/>
        </w:rPr>
      </w:pP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甲方（采购人）：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乙方（中标或成交人）：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rPr>
          <w:rFonts w:ascii="Calibri" w:hAnsi="Calibri" w:eastAsia="宋体" w:cs="Times New Roman"/>
        </w:rPr>
        <w:sectPr>
          <w:pgSz w:w="11906" w:h="16838"/>
          <w:pgMar w:top="1418" w:right="1418" w:bottom="1418" w:left="1418" w:header="851" w:footer="992" w:gutter="0"/>
          <w:cols w:space="425" w:num="1"/>
          <w:docGrid w:type="lines" w:linePitch="312" w:charSpace="0"/>
        </w:sectPr>
      </w:pPr>
    </w:p>
    <w:p>
      <w:pPr>
        <w:pStyle w:val="3"/>
        <w:keepNext/>
        <w:keepLines/>
        <w:widowControl w:val="0"/>
        <w:spacing w:beforeLines="100" w:beforeAutospacing="0" w:afterLines="100" w:afterAutospacing="0"/>
        <w:jc w:val="center"/>
        <w:rPr>
          <w:rFonts w:ascii="黑体" w:hAnsi="黑体" w:eastAsia="黑体" w:cs="Times New Roman"/>
          <w:kern w:val="0"/>
          <w:sz w:val="32"/>
          <w:szCs w:val="44"/>
        </w:rPr>
      </w:pPr>
      <w:bookmarkStart w:id="35" w:name="_Toc139103685"/>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35"/>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pPr>
        <w:pStyle w:val="56"/>
        <w:widowControl w:val="0"/>
        <w:rPr>
          <w:rFonts w:hint="default"/>
        </w:rPr>
      </w:pPr>
    </w:p>
    <w:p>
      <w:pPr>
        <w:pStyle w:val="56"/>
        <w:widowControl w:val="0"/>
        <w:rPr>
          <w:rFonts w:hint="default"/>
        </w:rPr>
        <w:sectPr>
          <w:pgSz w:w="11906" w:h="16838"/>
          <w:pgMar w:top="1418" w:right="1418" w:bottom="1418" w:left="1418" w:header="851" w:footer="992" w:gutter="0"/>
          <w:cols w:space="425" w:num="1"/>
          <w:docGrid w:type="lines" w:linePitch="312" w:charSpace="0"/>
        </w:sectPr>
      </w:pPr>
      <w:r>
        <w:t xml:space="preserve"> </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封面格式（资格及资信证明部分）</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福建省政府采购投标文件</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（资格及资信证明部分）</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（填写正本或副本）</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（项目名称：（由投标人填写）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（备案编号：（由投标人填写）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（项目编号：（由投标人填写）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（所投采购包：（由投标人填写）</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投标人：（填写“全称”）</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（由投标人填写）年（由投标人填写）月</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8"/>
          <w:szCs w:val="24"/>
        </w:rPr>
      </w:pPr>
      <w:r>
        <w:rPr>
          <w:rFonts w:asciiTheme="minorEastAsia" w:hAnsiTheme="minorEastAsia"/>
          <w:b/>
          <w:sz w:val="28"/>
          <w:szCs w:val="24"/>
        </w:rPr>
        <w:t>索引</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一、投标函</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②投标分项报价表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1.1所投采购包的投标报价详见“开标一览表”及“投标分项报价表”。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2.8我方承诺电子投标文件所提供的全部资料真实可靠，并接受评标委员会、采购人、采购代理机构、监管部门进一步审查其中任何资料真实性的要求。</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2.9除招标文件另有规定外，对于贵单位按照下述联络方式发出的任何信息或通知，均视为我方已收悉前述信息或通知的全部内容：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通信地址：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邮编：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footerReference r:id="rId7" w:type="first"/>
          <w:footerReference r:id="rId6" w:type="default"/>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二、投标人的资格及资信证明文件</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二-1单位授权书（若有）</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pPr>
        <w:pStyle w:val="56"/>
        <w:widowControl w:val="0"/>
        <w:pBdr>
          <w:top w:val="dashed" w:color="000000" w:sz="4" w:space="0"/>
          <w:left w:val="dashed" w:color="000000" w:sz="4" w:space="0"/>
          <w:bottom w:val="dashed" w:color="000000" w:sz="4" w:space="0"/>
          <w:right w:val="dashed" w:color="000000" w:sz="4" w:space="0"/>
        </w:pBdr>
        <w:spacing w:line="360" w:lineRule="auto"/>
        <w:ind w:firstLine="480" w:firstLineChars="200"/>
        <w:jc w:val="center"/>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二-2营业执照等证明文件</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二-3财务状况报告（财务报告、或资信证明）</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二-4依法缴纳税收证明材料</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二-5依法缴纳社会保障资金证明材料</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二-6具备履行合同所必需设备和专业技术能力的声明函（若有）</w:t>
      </w:r>
    </w:p>
    <w:p>
      <w:pPr>
        <w:pStyle w:val="56"/>
        <w:widowControl w:val="0"/>
        <w:spacing w:line="360" w:lineRule="auto"/>
        <w:rPr>
          <w:rFonts w:hint="default" w:asciiTheme="minorEastAsia" w:hAnsiTheme="minorEastAsia"/>
          <w:sz w:val="24"/>
          <w:szCs w:val="24"/>
        </w:rPr>
      </w:pP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二-7参加采购活动前三年内在经营活动中没有重大违法记录书面声明</w:t>
      </w:r>
    </w:p>
    <w:p>
      <w:pPr>
        <w:pStyle w:val="56"/>
        <w:widowControl w:val="0"/>
        <w:spacing w:line="360" w:lineRule="auto"/>
        <w:rPr>
          <w:rFonts w:hint="default" w:asciiTheme="minorEastAsia" w:hAnsiTheme="minorEastAsia"/>
          <w:sz w:val="24"/>
          <w:szCs w:val="24"/>
        </w:rPr>
      </w:pP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ind w:firstLine="480" w:firstLineChars="200"/>
        <w:rPr>
          <w:rFonts w:hint="default" w:asciiTheme="minorEastAsia" w:hAnsiTheme="minorEastAsia"/>
          <w:sz w:val="24"/>
          <w:szCs w:val="24"/>
        </w:rPr>
        <w:sectPr>
          <w:type w:val="continuous"/>
          <w:pgSz w:w="11906" w:h="16838"/>
          <w:pgMar w:top="1418" w:right="1418" w:bottom="1418" w:left="1418" w:header="851" w:footer="992" w:gutter="0"/>
          <w:cols w:space="425" w:num="1"/>
          <w:docGrid w:type="lines" w:linePitch="312" w:charSpace="0"/>
        </w:sect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二-8信用记录查询提示</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二-9中小企业声明函</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（以资格条件落实中小企业扶持政策时适用，若有）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中小企业声明函（货物）</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中小企业声明函（工程、服务）</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残疾人福利性单位声明函</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（以资格条件落实中小企业扶持政策时适用，若有）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附：</w:t>
      </w:r>
    </w:p>
    <w:p>
      <w:pPr>
        <w:pStyle w:val="56"/>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监狱企业证明材料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二-10联合体协议（若有）</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1、牵头方（全称）：（填写“工作及义务的具体内容”）；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2.1（成员一的全称）：（填写“工作及义务的具体内容”）；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1.牵头方（全称）的合同金额占合同总额的　　%；</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成员1的全称</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二-11分包意向协议（若有）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二-12其他资格证明文件（若有）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二-12-①具备履行合同所必需设备和专业技术能力专项证明材料（若有）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现附上我方具备履行合同所必需的设备和专业技术能力的专项证明材料复印件（具体附后），上述证明材料真实有效，否则我方负全部责任。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1、招标文件要求投标人提供“具备履行合同所必需的设备和专业技术能力专项证明材料”的，投标人应按照招标文件规定在此项下提供相应证明材料复印件。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2、投标人提供的相应证明材料复印件均应符合：内容完整、清晰、整洁，并由投标人加盖其单位公章。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二-12-②招标文件规定的其他资格证明文件（若有）</w:t>
      </w:r>
    </w:p>
    <w:p>
      <w:pPr>
        <w:pStyle w:val="56"/>
        <w:widowControl w:val="0"/>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三、投标保证金</w:t>
      </w: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32"/>
          <w:szCs w:val="32"/>
        </w:rPr>
      </w:pPr>
      <w:r>
        <w:rPr>
          <w:rFonts w:asciiTheme="minorEastAsia" w:hAnsiTheme="minorEastAsia"/>
          <w:b/>
          <w:sz w:val="32"/>
          <w:szCs w:val="32"/>
        </w:rPr>
        <w:t>封面格式（报价部分）</w:t>
      </w:r>
    </w:p>
    <w:p>
      <w:pPr>
        <w:pStyle w:val="56"/>
        <w:widowControl w:val="0"/>
        <w:spacing w:line="360" w:lineRule="auto"/>
        <w:jc w:val="center"/>
        <w:rPr>
          <w:rFonts w:hint="default" w:asciiTheme="minorEastAsia" w:hAnsiTheme="minorEastAsia"/>
          <w:sz w:val="32"/>
          <w:szCs w:val="32"/>
        </w:rPr>
      </w:pPr>
      <w:r>
        <w:rPr>
          <w:rFonts w:asciiTheme="minorEastAsia" w:hAnsiTheme="minorEastAsia"/>
          <w:b/>
          <w:sz w:val="32"/>
          <w:szCs w:val="32"/>
        </w:rPr>
        <w:t>福建省政府采购投标文件</w:t>
      </w:r>
    </w:p>
    <w:p>
      <w:pPr>
        <w:pStyle w:val="56"/>
        <w:widowControl w:val="0"/>
        <w:spacing w:line="360" w:lineRule="auto"/>
        <w:jc w:val="center"/>
        <w:rPr>
          <w:rFonts w:hint="default" w:asciiTheme="minorEastAsia" w:hAnsiTheme="minorEastAsia"/>
          <w:sz w:val="32"/>
          <w:szCs w:val="32"/>
        </w:rPr>
      </w:pPr>
      <w:r>
        <w:rPr>
          <w:rFonts w:asciiTheme="minorEastAsia" w:hAnsiTheme="minorEastAsia"/>
          <w:b/>
          <w:sz w:val="32"/>
          <w:szCs w:val="32"/>
        </w:rPr>
        <w:t>（报价部分）</w:t>
      </w:r>
    </w:p>
    <w:p>
      <w:pPr>
        <w:pStyle w:val="56"/>
        <w:widowControl w:val="0"/>
        <w:spacing w:line="360" w:lineRule="auto"/>
        <w:jc w:val="center"/>
        <w:rPr>
          <w:rFonts w:hint="default" w:asciiTheme="minorEastAsia" w:hAnsiTheme="minorEastAsia"/>
          <w:sz w:val="32"/>
          <w:szCs w:val="32"/>
        </w:rPr>
      </w:pPr>
    </w:p>
    <w:p>
      <w:pPr>
        <w:pStyle w:val="56"/>
        <w:widowControl w:val="0"/>
        <w:spacing w:line="360" w:lineRule="auto"/>
        <w:jc w:val="center"/>
        <w:rPr>
          <w:rFonts w:hint="default" w:asciiTheme="minorEastAsia" w:hAnsiTheme="minorEastAsia"/>
          <w:sz w:val="32"/>
          <w:szCs w:val="32"/>
        </w:rPr>
      </w:pPr>
      <w:r>
        <w:rPr>
          <w:rFonts w:asciiTheme="minorEastAsia" w:hAnsiTheme="minorEastAsia"/>
          <w:b/>
          <w:sz w:val="32"/>
          <w:szCs w:val="32"/>
        </w:rPr>
        <w:t>（填写正本或副本）</w:t>
      </w:r>
    </w:p>
    <w:p>
      <w:pPr>
        <w:pStyle w:val="56"/>
        <w:widowControl w:val="0"/>
        <w:spacing w:line="360" w:lineRule="auto"/>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（项目名称：（由投标人填写）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（备案编号：（由投标人填写）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（项目编号：（由投标人填写）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（所投采购包：（由投标人填写）</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投标人：（填写“全称”）</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（由投标人填写）年（由投标人填写）月</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索引</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二、投标分项报价表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四、招标文件规定的加分证明材料（若有）</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一、开标一览表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0"/>
        <w:gridCol w:w="2692"/>
        <w:gridCol w:w="2076"/>
        <w:gridCol w:w="24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0"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2692"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投标报价</w:t>
            </w:r>
          </w:p>
        </w:tc>
        <w:tc>
          <w:tcPr>
            <w:tcW w:w="2076"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w:t>
            </w:r>
          </w:p>
        </w:tc>
        <w:tc>
          <w:tcPr>
            <w:tcW w:w="24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8" w:hRule="atLeast"/>
          <w:jc w:val="center"/>
        </w:trPr>
        <w:tc>
          <w:tcPr>
            <w:tcW w:w="1460"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692"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投标总价（大写金额）：</w:t>
            </w:r>
          </w:p>
        </w:tc>
        <w:tc>
          <w:tcPr>
            <w:tcW w:w="2076" w:type="dxa"/>
            <w:vAlign w:val="center"/>
          </w:tcPr>
          <w:p>
            <w:pPr>
              <w:spacing w:line="360" w:lineRule="auto"/>
              <w:jc w:val="center"/>
              <w:rPr>
                <w:rFonts w:asciiTheme="minorEastAsia" w:hAnsiTheme="minorEastAsia"/>
                <w:sz w:val="24"/>
                <w:szCs w:val="24"/>
              </w:rPr>
            </w:pPr>
          </w:p>
        </w:tc>
        <w:tc>
          <w:tcPr>
            <w:tcW w:w="2461"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a.&gt;投标报价的明细：详见《投标分项报价表》。</w:t>
            </w: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8" w:hRule="atLeast"/>
          <w:jc w:val="center"/>
        </w:trPr>
        <w:tc>
          <w:tcPr>
            <w:tcW w:w="1460"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692"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投标总价（大写金额）：</w:t>
            </w:r>
          </w:p>
        </w:tc>
        <w:tc>
          <w:tcPr>
            <w:tcW w:w="2076" w:type="dxa"/>
            <w:vAlign w:val="center"/>
          </w:tcPr>
          <w:p>
            <w:pPr>
              <w:spacing w:line="360" w:lineRule="auto"/>
              <w:jc w:val="center"/>
              <w:rPr>
                <w:rFonts w:asciiTheme="minorEastAsia" w:hAnsiTheme="minorEastAsia"/>
                <w:sz w:val="24"/>
                <w:szCs w:val="24"/>
              </w:rPr>
            </w:pPr>
          </w:p>
        </w:tc>
        <w:tc>
          <w:tcPr>
            <w:tcW w:w="2461" w:type="dxa"/>
            <w:vMerge w:val="continue"/>
            <w:vAlign w:val="center"/>
          </w:tcPr>
          <w:p>
            <w:pPr>
              <w:spacing w:line="360" w:lineRule="auto"/>
              <w:jc w:val="center"/>
              <w:rPr>
                <w:rFonts w:asciiTheme="minorEastAsia" w:hAnsiTheme="minorEastAsia"/>
                <w:sz w:val="24"/>
                <w:szCs w:val="24"/>
              </w:rPr>
            </w:pP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1.1投标人应按照本表格式填写所投的采购包的“投标报价”。</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1.2本表中列示的“采购包”应与《投标分项报价表》中列示的“采购包”保持一致，即：若本表中列示的“采购包”为“1”时，《投标分项报价表》中列示的“采购包”亦应为“1”，以此类推。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1.3“大写金额”指“投标报价”应用“壹、贰、叁、肆、伍、陆、柒、捌、玖、拾、佰、仟、万、亿、元、角、分、零”等进行填写。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6"/>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二、投标分项报价表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单价（现场）</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总价（现场）</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3" w:type="dxa"/>
            <w:vMerge w:val="continue"/>
            <w:vAlign w:val="center"/>
          </w:tcPr>
          <w:p>
            <w:pPr>
              <w:spacing w:line="360" w:lineRule="auto"/>
              <w:jc w:val="center"/>
              <w:rPr>
                <w:rFonts w:asciiTheme="minorEastAsia" w:hAnsiTheme="minorEastAsia"/>
                <w:sz w:val="24"/>
                <w:szCs w:val="24"/>
              </w:rPr>
            </w:pPr>
          </w:p>
        </w:tc>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c>
          <w:tcPr>
            <w:tcW w:w="923" w:type="dxa"/>
            <w:vAlign w:val="center"/>
          </w:tcPr>
          <w:p>
            <w:pPr>
              <w:spacing w:line="360" w:lineRule="auto"/>
              <w:jc w:val="center"/>
              <w:rPr>
                <w:rFonts w:asciiTheme="minorEastAsia" w:hAnsiTheme="minorEastAsia"/>
                <w:sz w:val="24"/>
                <w:szCs w:val="24"/>
              </w:rPr>
            </w:pP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1.4同一采购包中，“单价（现场）”×“数量”=“总价（现场）”，全部品目号“总价（现场）”的合计金额应与《开标一览表》中相应采购包列示的“投标总价”保持一致。</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1.5若招标文件要求投标人对“备品备件价格、专用工具价格、技术服务费、安装调试费、检验培训费、运输费、保险费、税收”等进行报价的，请在本表的“备注”项下填写。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rPr>
          <w:rFonts w:hint="default" w:asciiTheme="minorEastAsia" w:hAnsiTheme="minorEastAsia"/>
          <w:sz w:val="24"/>
          <w:szCs w:val="24"/>
        </w:r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三、招标文件规定的价格扣除证明材料（若有）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三-1优先类节能产品、环境标志产品价格扣除证明材料（若有）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三-1-①优先类节能产品、环境标志产品统计表（价格扣除适用，若有）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Theme="minorEastAsia" w:hAnsiTheme="minorEastAsia"/>
                <w:sz w:val="24"/>
                <w:szCs w:val="24"/>
              </w:rPr>
            </w:pPr>
          </w:p>
        </w:tc>
        <w:tc>
          <w:tcPr>
            <w:tcW w:w="7122" w:type="dxa"/>
            <w:gridSpan w:val="6"/>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货物名称</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单价（现场）</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总价（现场）</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pPr>
              <w:spacing w:line="360" w:lineRule="auto"/>
              <w:jc w:val="center"/>
              <w:rPr>
                <w:rFonts w:asciiTheme="minorEastAsia" w:hAnsiTheme="minorEastAsia"/>
                <w:sz w:val="24"/>
                <w:szCs w:val="24"/>
              </w:rPr>
            </w:pP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6"/>
            <w:vAlign w:val="center"/>
          </w:tcPr>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a.采购包内属于节能、环境标志产品的报价总金额：　　　　　；</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b.采购包投标总价（报价总金额）：　　　　　；</w:t>
            </w:r>
          </w:p>
          <w:p>
            <w:pPr>
              <w:pStyle w:val="56"/>
              <w:widowControl w:val="0"/>
              <w:spacing w:line="360" w:lineRule="auto"/>
              <w:jc w:val="both"/>
              <w:rPr>
                <w:rFonts w:hint="default" w:asciiTheme="minorEastAsia" w:hAnsiTheme="minorEastAsia"/>
                <w:sz w:val="24"/>
                <w:szCs w:val="24"/>
              </w:rPr>
            </w:pPr>
            <w:r>
              <w:rPr>
                <w:rFonts w:asciiTheme="minorEastAsia" w:hAnsiTheme="minorEastAsia"/>
                <w:sz w:val="24"/>
                <w:szCs w:val="24"/>
              </w:rPr>
              <w:t>c.“采购包内属于节能、环境标志产品的报价总金额”占“采购包投标总价（报价总金额）”的比例（以%列示）：　　　　　；</w:t>
            </w: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1、对节能、环境标志产品计算价格扣除时，只依据电子投标文件“三-1-②优先类节能产品、环境标志产品证明材料（价格扣除适用，若有）”。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3.3投标人应按照招标文件要求认真统计、计算，否则评标委员会不予认定。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3.4若无节能、环境标志产品，不填写本表，否则，视为提供虚假材料。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三-1-②优先类节能产品、环境标志产品证明材料（价格扣除适用，若有）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三-2小型、微型企业产品等价格扣除证明材料（若有）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三-2-①中小企业声明函（价格扣除适用，若有）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中小企业声明函（货物）</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1.（标的名称），属于（采购文件中明确的所属行业）行业；制造商为（企业名称），从业人员　　　　　人，营业收入为　　　　　万元，资产总额为　　　　　万元</w:t>
      </w:r>
      <w:r>
        <w:rPr>
          <w:rFonts w:cs="宋体" w:asciiTheme="minorEastAsia" w:hAnsiTheme="minorEastAsia"/>
          <w:sz w:val="24"/>
          <w:szCs w:val="24"/>
          <w:vertAlign w:val="superscript"/>
        </w:rPr>
        <w:t>1</w:t>
      </w:r>
      <w:r>
        <w:rPr>
          <w:rFonts w:asciiTheme="minorEastAsia" w:hAnsiTheme="minorEastAsia"/>
          <w:sz w:val="24"/>
          <w:szCs w:val="24"/>
        </w:rPr>
        <w:t>，属于（中型企业、小型企业、微型企业）；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2.（标的名称），属于（采购文件中明确的所属行业）行业；制造商为（企业名称），从业人员　　　　　人，营业收入为　　　　　万元，资产总额为　　　　　万元，属于（中型企业、小型企业、微型企业）；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中小企业声明函（工程、服务）</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1.（标的名称），属于（采购文件中明确的所属行业）；承建（承接）企业为（企业名称），从业人员　　　　　人，营业收入为　　　　　万元，资产总额为　　　　　万元</w:t>
      </w:r>
      <w:r>
        <w:rPr>
          <w:rFonts w:cs="宋体" w:asciiTheme="minorEastAsia" w:hAnsiTheme="minorEastAsia"/>
          <w:sz w:val="24"/>
          <w:szCs w:val="24"/>
          <w:vertAlign w:val="superscript"/>
        </w:rPr>
        <w:t>1</w:t>
      </w:r>
      <w:r>
        <w:rPr>
          <w:rFonts w:asciiTheme="minorEastAsia" w:hAnsiTheme="minorEastAsia"/>
          <w:sz w:val="24"/>
          <w:szCs w:val="24"/>
        </w:rPr>
        <w:t>，属于（中型企业、小型企业、微型企业）；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2.（标的名称），属于（采购文件中明确的所属行业）；承建（承接）企业为（企业名称），从业人员　　　　　人，营业收入为　　　　　万元，资产总额为　　　　　万元，属于（中型企业、小型企业、微型企业）；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三-2-②小型、微型企业等证明材料（价格扣除适用，若有）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1、投标人应按照招标文件要求提供相应证明材料，证明材料应与《中小企业声明函》的内容相一致，否则视为《中小企业声明函》内容不真实。</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2、投标人为监狱企业的，根据其提供的由省级以上监狱管理局、戒毒管理局（含新疆生产建设兵团）出具的属于监狱企业的证明文件进行认定，监狱企业视同小型、微型企业。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56"/>
        <w:widowControl w:val="0"/>
        <w:spacing w:line="360" w:lineRule="auto"/>
        <w:rPr>
          <w:rFonts w:hint="default" w:asciiTheme="minorEastAsia" w:hAnsiTheme="minorEastAsia"/>
          <w:sz w:val="24"/>
          <w:szCs w:val="24"/>
        </w:rPr>
      </w:pP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附：</w:t>
      </w:r>
    </w:p>
    <w:p>
      <w:pPr>
        <w:pStyle w:val="56"/>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残疾人福利性单位声明函（价格扣除适用，若有）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 </w:t>
      </w:r>
    </w:p>
    <w:p>
      <w:pPr>
        <w:pStyle w:val="56"/>
        <w:widowControl w:val="0"/>
        <w:spacing w:line="360" w:lineRule="auto"/>
        <w:rPr>
          <w:rFonts w:hint="default" w:asciiTheme="minorEastAsia" w:hAnsiTheme="minorEastAsia"/>
          <w:sz w:val="24"/>
          <w:szCs w:val="24"/>
        </w:rPr>
      </w:pPr>
      <w:r>
        <w:rPr>
          <w:rFonts w:asciiTheme="minorEastAsia" w:hAnsiTheme="minorEastAsia"/>
          <w:sz w:val="24"/>
          <w:szCs w:val="24"/>
        </w:rPr>
        <w:t>附：</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监狱企业证明材料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三-3招标文件规定的其他价格扣除证明材料（若有）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四、招标文件规定的加分证明材料（若有）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四-1优先类节能产品、环境标志产品加分证明材料（若有）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四-1-①优先类节能产品、环境标志产品统计表（加分适用，若有）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Theme="minorEastAsia" w:hAnsiTheme="minorEastAsia"/>
                <w:sz w:val="24"/>
                <w:szCs w:val="24"/>
              </w:rPr>
            </w:pPr>
          </w:p>
        </w:tc>
        <w:tc>
          <w:tcPr>
            <w:tcW w:w="7122" w:type="dxa"/>
            <w:gridSpan w:val="6"/>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货物名称</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单价（现场）</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总价（现场）</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pPr>
              <w:spacing w:line="360" w:lineRule="auto"/>
              <w:jc w:val="center"/>
              <w:rPr>
                <w:rFonts w:asciiTheme="minorEastAsia" w:hAnsiTheme="minorEastAsia"/>
                <w:sz w:val="24"/>
                <w:szCs w:val="24"/>
              </w:rPr>
            </w:pPr>
          </w:p>
        </w:tc>
        <w:tc>
          <w:tcPr>
            <w:tcW w:w="1187"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c>
          <w:tcPr>
            <w:tcW w:w="1187" w:type="dxa"/>
            <w:vAlign w:val="center"/>
          </w:tcPr>
          <w:p>
            <w:pPr>
              <w:spacing w:line="360" w:lineRule="auto"/>
              <w:jc w:val="center"/>
              <w:rPr>
                <w:rFonts w:asciiTheme="minorEastAsia" w:hAnsiTheme="minorEastAsia"/>
                <w:sz w:val="24"/>
                <w:szCs w:val="24"/>
              </w:rPr>
            </w:pP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1、对节能、环境标志产品计算价格扣除时，只依据电子投标文件“四-1-②优先类节能产品、环境标志产品加分证明材料（加分适用，若有）”。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3.3投标人应按照招标文件要求认真统计、计算，否则评标委员会不予认定。</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3.4若无节能、环境标志产品，不填写本表，否则，视为提供虚假材料。</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四-1-②优先类节能产品、环境标志产品证明材料（加分适用，若有）</w:t>
      </w:r>
    </w:p>
    <w:p>
      <w:pPr>
        <w:pStyle w:val="56"/>
        <w:widowControl w:val="0"/>
        <w:spacing w:line="360" w:lineRule="auto"/>
        <w:ind w:firstLine="482" w:firstLineChars="200"/>
        <w:jc w:val="center"/>
        <w:rPr>
          <w:rFonts w:hint="default" w:asciiTheme="minorEastAsia" w:hAnsiTheme="minorEastAsia"/>
          <w:sz w:val="24"/>
          <w:szCs w:val="24"/>
        </w:rPr>
      </w:pPr>
      <w:r>
        <w:rPr>
          <w:rFonts w:asciiTheme="minorEastAsia" w:hAnsiTheme="minorEastAsia"/>
          <w:b/>
          <w:sz w:val="24"/>
          <w:szCs w:val="24"/>
        </w:rPr>
        <w:t>四-2招标文件规定的其他加分证明材料（若有）</w:t>
      </w:r>
    </w:p>
    <w:p>
      <w:pPr>
        <w:pStyle w:val="56"/>
        <w:widowControl w:val="0"/>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若投标人可享受招标文件规定的除“优先类节能产品、环境标志产品加分”外的其他加分优惠，则投标人应按照招标文件要求提供相应证明材料。</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封面格式（技术商务部分）</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福建省政府采购投标文件</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（技术商务部分）</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（填写正本或副本）</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（项目名称：（由投标人填写）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（备案编号：（由投标人填写）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（项目编号：（由投标人填写）</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（所投采购包：（由投标人填写）</w:t>
      </w:r>
    </w:p>
    <w:p>
      <w:pPr>
        <w:pStyle w:val="56"/>
        <w:widowControl w:val="0"/>
        <w:spacing w:line="360" w:lineRule="auto"/>
        <w:ind w:firstLine="640" w:firstLineChars="200"/>
        <w:jc w:val="center"/>
        <w:rPr>
          <w:rFonts w:hint="default" w:asciiTheme="minorEastAsia" w:hAnsiTheme="minorEastAsia"/>
          <w:sz w:val="32"/>
          <w:szCs w:val="32"/>
        </w:rPr>
      </w:pP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投标人：（填写“全称”）</w:t>
      </w:r>
    </w:p>
    <w:p>
      <w:pPr>
        <w:pStyle w:val="56"/>
        <w:widowControl w:val="0"/>
        <w:spacing w:line="360" w:lineRule="auto"/>
        <w:ind w:firstLine="643" w:firstLineChars="200"/>
        <w:jc w:val="center"/>
        <w:rPr>
          <w:rFonts w:hint="default" w:asciiTheme="minorEastAsia" w:hAnsiTheme="minorEastAsia"/>
          <w:sz w:val="32"/>
          <w:szCs w:val="32"/>
        </w:rPr>
      </w:pPr>
      <w:r>
        <w:rPr>
          <w:rFonts w:asciiTheme="minorEastAsia" w:hAnsiTheme="minorEastAsia"/>
          <w:b/>
          <w:sz w:val="32"/>
          <w:szCs w:val="32"/>
        </w:rPr>
        <w:t>（由投标人填写）年（由投标人填写）月</w:t>
      </w:r>
    </w:p>
    <w:p/>
    <w:p>
      <w:pPr>
        <w:sectPr>
          <w:pgSz w:w="11906" w:h="16838"/>
          <w:pgMar w:top="1418" w:right="1418" w:bottom="1418" w:left="1418" w:header="851" w:footer="992" w:gutter="0"/>
          <w:cols w:space="425" w:num="1"/>
          <w:docGrid w:type="lines" w:linePitch="312" w:charSpace="0"/>
        </w:sect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索引</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pPr>
        <w:pStyle w:val="56"/>
        <w:widowControl w:val="0"/>
        <w:spacing w:line="360" w:lineRule="auto"/>
        <w:rPr>
          <w:rFonts w:hint="default" w:asciiTheme="minorEastAsia" w:hAnsiTheme="minorEastAsia"/>
          <w:sz w:val="24"/>
          <w:szCs w:val="24"/>
        </w:rPr>
      </w:pP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一、标的说明一览表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Merge w:val="continue"/>
            <w:vAlign w:val="center"/>
          </w:tcPr>
          <w:p>
            <w:pPr>
              <w:spacing w:line="360" w:lineRule="auto"/>
              <w:jc w:val="center"/>
              <w:rPr>
                <w:rFonts w:asciiTheme="minorEastAsia" w:hAnsiTheme="minorEastAsia"/>
                <w:sz w:val="24"/>
                <w:szCs w:val="24"/>
              </w:rPr>
            </w:pPr>
          </w:p>
        </w:tc>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c>
          <w:tcPr>
            <w:tcW w:w="1384" w:type="dxa"/>
            <w:vAlign w:val="center"/>
          </w:tcPr>
          <w:p>
            <w:pPr>
              <w:spacing w:line="360" w:lineRule="auto"/>
              <w:jc w:val="center"/>
              <w:rPr>
                <w:rFonts w:asciiTheme="minorEastAsia" w:hAnsiTheme="minorEastAsia"/>
                <w:sz w:val="24"/>
                <w:szCs w:val="24"/>
              </w:rPr>
            </w:pP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二、技术和服务要求响应表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pPr>
              <w:spacing w:line="360" w:lineRule="auto"/>
              <w:jc w:val="center"/>
              <w:rPr>
                <w:rFonts w:asciiTheme="minorEastAsia" w:hAnsiTheme="minorEastAsia"/>
                <w:sz w:val="24"/>
                <w:szCs w:val="24"/>
              </w:rPr>
            </w:pP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三、商务条件响应表</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661" w:type="dxa"/>
            <w:vMerge w:val="continue"/>
            <w:vAlign w:val="center"/>
          </w:tcPr>
          <w:p>
            <w:pPr>
              <w:spacing w:line="360" w:lineRule="auto"/>
              <w:jc w:val="center"/>
              <w:rPr>
                <w:rFonts w:asciiTheme="minorEastAsia" w:hAnsiTheme="minorEastAsia"/>
                <w:sz w:val="24"/>
                <w:szCs w:val="24"/>
              </w:rPr>
            </w:pPr>
          </w:p>
        </w:tc>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c>
          <w:tcPr>
            <w:tcW w:w="1661" w:type="dxa"/>
            <w:vAlign w:val="center"/>
          </w:tcPr>
          <w:p>
            <w:pPr>
              <w:spacing w:line="360" w:lineRule="auto"/>
              <w:jc w:val="center"/>
              <w:rPr>
                <w:rFonts w:asciiTheme="minorEastAsia" w:hAnsiTheme="minorEastAsia"/>
                <w:sz w:val="24"/>
                <w:szCs w:val="24"/>
              </w:rPr>
            </w:pPr>
          </w:p>
        </w:tc>
      </w:tr>
    </w:tbl>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投标人：（全称并加盖单位公章）</w:t>
      </w:r>
    </w:p>
    <w:p>
      <w:pPr>
        <w:pStyle w:val="56"/>
        <w:widowControl w:val="0"/>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　　年　　月　　日</w:t>
      </w:r>
    </w:p>
    <w:p>
      <w:pPr>
        <w:pStyle w:val="56"/>
        <w:widowControl w:val="0"/>
        <w:spacing w:line="360" w:lineRule="auto"/>
        <w:ind w:firstLine="480" w:firstLineChars="200"/>
        <w:rPr>
          <w:rFonts w:hint="default" w:asciiTheme="minorEastAsia" w:hAnsiTheme="minorEastAsia"/>
          <w:sz w:val="24"/>
          <w:szCs w:val="24"/>
        </w:rPr>
      </w:pPr>
    </w:p>
    <w:p>
      <w:pPr>
        <w:pStyle w:val="56"/>
        <w:widowControl w:val="0"/>
        <w:spacing w:line="360" w:lineRule="auto"/>
        <w:ind w:firstLine="480" w:firstLineChars="200"/>
        <w:rPr>
          <w:rFonts w:hint="default" w:asciiTheme="minorEastAsia" w:hAnsiTheme="minorEastAsia"/>
          <w:sz w:val="24"/>
          <w:szCs w:val="24"/>
        </w:rPr>
        <w:sectPr>
          <w:pgSz w:w="11906" w:h="16838"/>
          <w:pgMar w:top="1418" w:right="1418" w:bottom="1418" w:left="1418" w:header="851" w:footer="992" w:gutter="0"/>
          <w:cols w:space="425" w:num="1"/>
          <w:docGrid w:type="lines" w:linePitch="312" w:charSpace="0"/>
        </w:sectPr>
      </w:pPr>
      <w:r>
        <w:rPr>
          <w:rFonts w:asciiTheme="minorEastAsia" w:hAnsiTheme="minorEastAsia"/>
          <w:sz w:val="24"/>
          <w:szCs w:val="24"/>
        </w:rPr>
        <w:t xml:space="preserve"> </w:t>
      </w:r>
    </w:p>
    <w:p>
      <w:pPr>
        <w:pStyle w:val="56"/>
        <w:widowControl w:val="0"/>
        <w:spacing w:line="360" w:lineRule="auto"/>
        <w:jc w:val="center"/>
        <w:rPr>
          <w:rFonts w:hint="default" w:asciiTheme="minorEastAsia" w:hAnsiTheme="minorEastAsia"/>
          <w:sz w:val="24"/>
          <w:szCs w:val="24"/>
        </w:rPr>
      </w:pPr>
      <w:r>
        <w:rPr>
          <w:rFonts w:asciiTheme="minorEastAsia" w:hAnsiTheme="minorEastAsia"/>
          <w:b/>
          <w:sz w:val="24"/>
          <w:szCs w:val="24"/>
        </w:rPr>
        <w:t>四、投标人提交的其他资料（若有）</w:t>
      </w:r>
    </w:p>
    <w:p>
      <w:pPr>
        <w:pStyle w:val="56"/>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pPr>
        <w:pStyle w:val="56"/>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pPr>
        <w:pStyle w:val="56"/>
        <w:widowControl w:val="0"/>
        <w:spacing w:line="360" w:lineRule="auto"/>
        <w:ind w:firstLine="480" w:firstLineChars="200"/>
        <w:rPr>
          <w:rFonts w:hint="default" w:asciiTheme="minorEastAsia" w:hAnsiTheme="minorEastAsia"/>
          <w:sz w:val="24"/>
          <w:szCs w:val="24"/>
        </w:rPr>
      </w:pPr>
    </w:p>
    <w:p>
      <w:pPr>
        <w:spacing w:line="360" w:lineRule="auto"/>
        <w:ind w:firstLine="480" w:firstLineChars="200"/>
        <w:rPr>
          <w:rFonts w:asciiTheme="minorEastAsia" w:hAnsiTheme="minor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5</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145</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110</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145</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95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145</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145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145</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57</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08231"/>
    <w:multiLevelType w:val="singleLevel"/>
    <w:tmpl w:val="B6B08231"/>
    <w:lvl w:ilvl="0" w:tentative="0">
      <w:start w:val="1"/>
      <w:numFmt w:val="decimal"/>
      <w:lvlText w:val="%1."/>
      <w:lvlJc w:val="left"/>
      <w:pPr>
        <w:tabs>
          <w:tab w:val="left" w:pos="312"/>
        </w:tabs>
      </w:pPr>
    </w:lvl>
  </w:abstractNum>
  <w:abstractNum w:abstractNumId="1">
    <w:nsid w:val="E1C65544"/>
    <w:multiLevelType w:val="singleLevel"/>
    <w:tmpl w:val="E1C65544"/>
    <w:lvl w:ilvl="0" w:tentative="0">
      <w:start w:val="1"/>
      <w:numFmt w:val="decimal"/>
      <w:lvlText w:val="%1."/>
      <w:lvlJc w:val="left"/>
      <w:pPr>
        <w:tabs>
          <w:tab w:val="left" w:pos="312"/>
        </w:tabs>
      </w:pPr>
    </w:lvl>
  </w:abstractNum>
  <w:abstractNum w:abstractNumId="2">
    <w:nsid w:val="E2436262"/>
    <w:multiLevelType w:val="singleLevel"/>
    <w:tmpl w:val="E2436262"/>
    <w:lvl w:ilvl="0" w:tentative="0">
      <w:start w:val="1"/>
      <w:numFmt w:val="decimal"/>
      <w:lvlText w:val="%1."/>
      <w:lvlJc w:val="left"/>
      <w:pPr>
        <w:tabs>
          <w:tab w:val="left" w:pos="312"/>
        </w:tabs>
      </w:pPr>
    </w:lvl>
  </w:abstractNum>
  <w:abstractNum w:abstractNumId="3">
    <w:nsid w:val="03F24A4C"/>
    <w:multiLevelType w:val="singleLevel"/>
    <w:tmpl w:val="03F24A4C"/>
    <w:lvl w:ilvl="0" w:tentative="0">
      <w:start w:val="1"/>
      <w:numFmt w:val="decimal"/>
      <w:lvlText w:val="%1."/>
      <w:lvlJc w:val="left"/>
      <w:pPr>
        <w:tabs>
          <w:tab w:val="left" w:pos="312"/>
        </w:tabs>
      </w:pPr>
    </w:lvl>
  </w:abstractNum>
  <w:abstractNum w:abstractNumId="4">
    <w:nsid w:val="0B7DF869"/>
    <w:multiLevelType w:val="singleLevel"/>
    <w:tmpl w:val="0B7DF869"/>
    <w:lvl w:ilvl="0" w:tentative="0">
      <w:start w:val="1"/>
      <w:numFmt w:val="decimal"/>
      <w:lvlText w:val="%1."/>
      <w:lvlJc w:val="left"/>
      <w:pPr>
        <w:tabs>
          <w:tab w:val="left" w:pos="312"/>
        </w:tabs>
      </w:pPr>
    </w:lvl>
  </w:abstractNum>
  <w:abstractNum w:abstractNumId="5">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1" w:hanging="567"/>
      </w:pPr>
    </w:lvl>
    <w:lvl w:ilvl="2" w:tentative="0">
      <w:start w:val="1"/>
      <w:numFmt w:val="decimal"/>
      <w:lvlText w:val="%1.%2.%3"/>
      <w:lvlJc w:val="left"/>
      <w:pPr>
        <w:ind w:left="98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4AE3A766"/>
    <w:multiLevelType w:val="singleLevel"/>
    <w:tmpl w:val="4AE3A766"/>
    <w:lvl w:ilvl="0" w:tentative="0">
      <w:start w:val="1"/>
      <w:numFmt w:val="decimal"/>
      <w:lvlText w:val="%1."/>
      <w:lvlJc w:val="left"/>
      <w:pPr>
        <w:tabs>
          <w:tab w:val="left" w:pos="312"/>
        </w:tabs>
      </w:pPr>
    </w:lvl>
  </w:abstractNum>
  <w:abstractNum w:abstractNumId="7">
    <w:nsid w:val="53176BE1"/>
    <w:multiLevelType w:val="singleLevel"/>
    <w:tmpl w:val="53176BE1"/>
    <w:lvl w:ilvl="0" w:tentative="0">
      <w:start w:val="1"/>
      <w:numFmt w:val="decimal"/>
      <w:suff w:val="nothing"/>
      <w:lvlText w:val="（%1）"/>
      <w:lvlJc w:val="left"/>
    </w:lvl>
  </w:abstractNum>
  <w:abstractNum w:abstractNumId="8">
    <w:nsid w:val="5EFCFA39"/>
    <w:multiLevelType w:val="singleLevel"/>
    <w:tmpl w:val="5EFCFA39"/>
    <w:lvl w:ilvl="0" w:tentative="0">
      <w:start w:val="1"/>
      <w:numFmt w:val="decimal"/>
      <w:lvlText w:val="%1."/>
      <w:lvlJc w:val="left"/>
      <w:pPr>
        <w:tabs>
          <w:tab w:val="left" w:pos="312"/>
        </w:tabs>
      </w:pPr>
    </w:lvl>
  </w:abstractNum>
  <w:num w:numId="1">
    <w:abstractNumId w:val="5"/>
  </w:num>
  <w:num w:numId="2">
    <w:abstractNumId w:val="6"/>
  </w:num>
  <w:num w:numId="3">
    <w:abstractNumId w:val="7"/>
  </w:num>
  <w:num w:numId="4">
    <w:abstractNumId w:val="8"/>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jE5ZmFiMDQyMDBiYjczMjE4N2E5OTIxODYwYjAifQ=="/>
  </w:docVars>
  <w:rsids>
    <w:rsidRoot w:val="00C377A6"/>
    <w:rsid w:val="00000EB7"/>
    <w:rsid w:val="00007EAA"/>
    <w:rsid w:val="00010A69"/>
    <w:rsid w:val="0001108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C2701"/>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3DDB"/>
    <w:rsid w:val="00283EC7"/>
    <w:rsid w:val="0028674D"/>
    <w:rsid w:val="0029008A"/>
    <w:rsid w:val="00291F2D"/>
    <w:rsid w:val="00292018"/>
    <w:rsid w:val="002927DB"/>
    <w:rsid w:val="00293239"/>
    <w:rsid w:val="00297900"/>
    <w:rsid w:val="002A0F68"/>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E76C8"/>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356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2533"/>
    <w:rsid w:val="00352BC0"/>
    <w:rsid w:val="00352DEF"/>
    <w:rsid w:val="00355656"/>
    <w:rsid w:val="00362BA5"/>
    <w:rsid w:val="003653F3"/>
    <w:rsid w:val="00366786"/>
    <w:rsid w:val="0037424B"/>
    <w:rsid w:val="00375FA4"/>
    <w:rsid w:val="00381372"/>
    <w:rsid w:val="00381C3C"/>
    <w:rsid w:val="00385AE6"/>
    <w:rsid w:val="00386452"/>
    <w:rsid w:val="003864A5"/>
    <w:rsid w:val="00387647"/>
    <w:rsid w:val="00387CEE"/>
    <w:rsid w:val="00397AC7"/>
    <w:rsid w:val="003A06BD"/>
    <w:rsid w:val="003A0E8B"/>
    <w:rsid w:val="003A2BF5"/>
    <w:rsid w:val="003A4168"/>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264E4"/>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6E8"/>
    <w:rsid w:val="00474C24"/>
    <w:rsid w:val="004775FD"/>
    <w:rsid w:val="00481A28"/>
    <w:rsid w:val="00482190"/>
    <w:rsid w:val="004830C9"/>
    <w:rsid w:val="004836EE"/>
    <w:rsid w:val="00484D04"/>
    <w:rsid w:val="004855C1"/>
    <w:rsid w:val="004862EF"/>
    <w:rsid w:val="004913DC"/>
    <w:rsid w:val="004914E2"/>
    <w:rsid w:val="0049472B"/>
    <w:rsid w:val="00494DC2"/>
    <w:rsid w:val="00496BBA"/>
    <w:rsid w:val="004976A8"/>
    <w:rsid w:val="004A6AB8"/>
    <w:rsid w:val="004B01AD"/>
    <w:rsid w:val="004B150B"/>
    <w:rsid w:val="004B3435"/>
    <w:rsid w:val="004B5468"/>
    <w:rsid w:val="004B6D62"/>
    <w:rsid w:val="004B771E"/>
    <w:rsid w:val="004C1CC7"/>
    <w:rsid w:val="004C3A90"/>
    <w:rsid w:val="004C71F1"/>
    <w:rsid w:val="004D0AEF"/>
    <w:rsid w:val="004D20EB"/>
    <w:rsid w:val="004E2617"/>
    <w:rsid w:val="004E5994"/>
    <w:rsid w:val="004F2E34"/>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4B8"/>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86F"/>
    <w:rsid w:val="00573F4D"/>
    <w:rsid w:val="00574179"/>
    <w:rsid w:val="0057647C"/>
    <w:rsid w:val="005764CF"/>
    <w:rsid w:val="00577680"/>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2A55"/>
    <w:rsid w:val="005C388D"/>
    <w:rsid w:val="005C5031"/>
    <w:rsid w:val="005D1F64"/>
    <w:rsid w:val="005D2A56"/>
    <w:rsid w:val="005D3C9A"/>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00D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7A7E"/>
    <w:rsid w:val="006C0262"/>
    <w:rsid w:val="006C0B1C"/>
    <w:rsid w:val="006C0EA5"/>
    <w:rsid w:val="006C19D3"/>
    <w:rsid w:val="006C2279"/>
    <w:rsid w:val="006C5861"/>
    <w:rsid w:val="006C7922"/>
    <w:rsid w:val="006C7A5E"/>
    <w:rsid w:val="006C7A8C"/>
    <w:rsid w:val="006D0B27"/>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4894"/>
    <w:rsid w:val="00707599"/>
    <w:rsid w:val="00711779"/>
    <w:rsid w:val="00711F05"/>
    <w:rsid w:val="0071492E"/>
    <w:rsid w:val="007152F3"/>
    <w:rsid w:val="007156B6"/>
    <w:rsid w:val="00717B59"/>
    <w:rsid w:val="007228AB"/>
    <w:rsid w:val="00722AFB"/>
    <w:rsid w:val="00723B39"/>
    <w:rsid w:val="00731235"/>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4A9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5C20"/>
    <w:rsid w:val="0087633E"/>
    <w:rsid w:val="008843DA"/>
    <w:rsid w:val="008847DD"/>
    <w:rsid w:val="0088641D"/>
    <w:rsid w:val="00886A12"/>
    <w:rsid w:val="00890C16"/>
    <w:rsid w:val="00891EB6"/>
    <w:rsid w:val="0089671D"/>
    <w:rsid w:val="008976D3"/>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2A2"/>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13BB0"/>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370A"/>
    <w:rsid w:val="0097472C"/>
    <w:rsid w:val="009756D9"/>
    <w:rsid w:val="009767A2"/>
    <w:rsid w:val="00976E2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51CE"/>
    <w:rsid w:val="009A66D4"/>
    <w:rsid w:val="009A7173"/>
    <w:rsid w:val="009A7753"/>
    <w:rsid w:val="009B1BFD"/>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245CD"/>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2299"/>
    <w:rsid w:val="00A64FEE"/>
    <w:rsid w:val="00A657F6"/>
    <w:rsid w:val="00A6635C"/>
    <w:rsid w:val="00A710BC"/>
    <w:rsid w:val="00A74DC1"/>
    <w:rsid w:val="00A755EC"/>
    <w:rsid w:val="00A77C8F"/>
    <w:rsid w:val="00A82658"/>
    <w:rsid w:val="00A82919"/>
    <w:rsid w:val="00A835DD"/>
    <w:rsid w:val="00A84FA5"/>
    <w:rsid w:val="00A87132"/>
    <w:rsid w:val="00A87BD8"/>
    <w:rsid w:val="00A9170A"/>
    <w:rsid w:val="00A97623"/>
    <w:rsid w:val="00AA08C6"/>
    <w:rsid w:val="00AA1DEE"/>
    <w:rsid w:val="00AA1E37"/>
    <w:rsid w:val="00AA4759"/>
    <w:rsid w:val="00AA579F"/>
    <w:rsid w:val="00AA72D0"/>
    <w:rsid w:val="00AC0199"/>
    <w:rsid w:val="00AC4249"/>
    <w:rsid w:val="00AD2807"/>
    <w:rsid w:val="00AD4798"/>
    <w:rsid w:val="00AD6AD5"/>
    <w:rsid w:val="00AE0239"/>
    <w:rsid w:val="00AE04E1"/>
    <w:rsid w:val="00AE077D"/>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7F2"/>
    <w:rsid w:val="00BC3383"/>
    <w:rsid w:val="00BD12DE"/>
    <w:rsid w:val="00BD4D15"/>
    <w:rsid w:val="00BD5623"/>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665B"/>
    <w:rsid w:val="00C1721E"/>
    <w:rsid w:val="00C174C3"/>
    <w:rsid w:val="00C178D0"/>
    <w:rsid w:val="00C2042E"/>
    <w:rsid w:val="00C21466"/>
    <w:rsid w:val="00C21900"/>
    <w:rsid w:val="00C25166"/>
    <w:rsid w:val="00C251D6"/>
    <w:rsid w:val="00C31D32"/>
    <w:rsid w:val="00C32D43"/>
    <w:rsid w:val="00C3583F"/>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92D"/>
    <w:rsid w:val="00CA2D42"/>
    <w:rsid w:val="00CA32E6"/>
    <w:rsid w:val="00CA51FB"/>
    <w:rsid w:val="00CA5AFC"/>
    <w:rsid w:val="00CB0F2A"/>
    <w:rsid w:val="00CB2BBE"/>
    <w:rsid w:val="00CB4320"/>
    <w:rsid w:val="00CB43C4"/>
    <w:rsid w:val="00CB47C4"/>
    <w:rsid w:val="00CB4FCA"/>
    <w:rsid w:val="00CC09FF"/>
    <w:rsid w:val="00CC3326"/>
    <w:rsid w:val="00CC5EF8"/>
    <w:rsid w:val="00CD1E73"/>
    <w:rsid w:val="00CD25C5"/>
    <w:rsid w:val="00CD72AA"/>
    <w:rsid w:val="00CE03F4"/>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734E"/>
    <w:rsid w:val="00D906FC"/>
    <w:rsid w:val="00D91013"/>
    <w:rsid w:val="00D91124"/>
    <w:rsid w:val="00D91181"/>
    <w:rsid w:val="00D94E14"/>
    <w:rsid w:val="00DA0B8A"/>
    <w:rsid w:val="00DA3D04"/>
    <w:rsid w:val="00DA4F3F"/>
    <w:rsid w:val="00DA5A08"/>
    <w:rsid w:val="00DA5B11"/>
    <w:rsid w:val="00DA5E8C"/>
    <w:rsid w:val="00DA5F86"/>
    <w:rsid w:val="00DA73F4"/>
    <w:rsid w:val="00DB078C"/>
    <w:rsid w:val="00DB132B"/>
    <w:rsid w:val="00DB2FE1"/>
    <w:rsid w:val="00DB3722"/>
    <w:rsid w:val="00DC044D"/>
    <w:rsid w:val="00DC495E"/>
    <w:rsid w:val="00DC7F81"/>
    <w:rsid w:val="00DD10E4"/>
    <w:rsid w:val="00DD2A3B"/>
    <w:rsid w:val="00DD4D7D"/>
    <w:rsid w:val="00DD608B"/>
    <w:rsid w:val="00DD712C"/>
    <w:rsid w:val="00DE1E9C"/>
    <w:rsid w:val="00DE5EED"/>
    <w:rsid w:val="00DF02A7"/>
    <w:rsid w:val="00DF0C8C"/>
    <w:rsid w:val="00DF16E6"/>
    <w:rsid w:val="00DF1F2D"/>
    <w:rsid w:val="00DF339B"/>
    <w:rsid w:val="00DF4323"/>
    <w:rsid w:val="00E03CA4"/>
    <w:rsid w:val="00E0439E"/>
    <w:rsid w:val="00E04581"/>
    <w:rsid w:val="00E04D54"/>
    <w:rsid w:val="00E11A31"/>
    <w:rsid w:val="00E128CB"/>
    <w:rsid w:val="00E133CC"/>
    <w:rsid w:val="00E13528"/>
    <w:rsid w:val="00E21909"/>
    <w:rsid w:val="00E21FB5"/>
    <w:rsid w:val="00E24ED5"/>
    <w:rsid w:val="00E31A5A"/>
    <w:rsid w:val="00E31F92"/>
    <w:rsid w:val="00E337C9"/>
    <w:rsid w:val="00E33EA4"/>
    <w:rsid w:val="00E40185"/>
    <w:rsid w:val="00E40996"/>
    <w:rsid w:val="00E41A9B"/>
    <w:rsid w:val="00E41A9F"/>
    <w:rsid w:val="00E41D9E"/>
    <w:rsid w:val="00E43316"/>
    <w:rsid w:val="00E439A3"/>
    <w:rsid w:val="00E43ECC"/>
    <w:rsid w:val="00E440D4"/>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083"/>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64A"/>
    <w:rsid w:val="00FC07B8"/>
    <w:rsid w:val="00FC1F7E"/>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0F23EA"/>
    <w:rsid w:val="01274D09"/>
    <w:rsid w:val="01635C49"/>
    <w:rsid w:val="022F40C5"/>
    <w:rsid w:val="02571E10"/>
    <w:rsid w:val="02F96864"/>
    <w:rsid w:val="03045253"/>
    <w:rsid w:val="0356161D"/>
    <w:rsid w:val="03AD58A1"/>
    <w:rsid w:val="04901897"/>
    <w:rsid w:val="049D16EB"/>
    <w:rsid w:val="04BD4C2D"/>
    <w:rsid w:val="059855AD"/>
    <w:rsid w:val="05DE070F"/>
    <w:rsid w:val="069B5E85"/>
    <w:rsid w:val="07676255"/>
    <w:rsid w:val="0A977223"/>
    <w:rsid w:val="0AC151ED"/>
    <w:rsid w:val="0C600706"/>
    <w:rsid w:val="0EC76249"/>
    <w:rsid w:val="0F900551"/>
    <w:rsid w:val="0FB1671C"/>
    <w:rsid w:val="11B40530"/>
    <w:rsid w:val="12541464"/>
    <w:rsid w:val="12CF313E"/>
    <w:rsid w:val="13426006"/>
    <w:rsid w:val="13692B1A"/>
    <w:rsid w:val="13B0263D"/>
    <w:rsid w:val="13BF77B1"/>
    <w:rsid w:val="14AB0F5B"/>
    <w:rsid w:val="18C13529"/>
    <w:rsid w:val="19001A9D"/>
    <w:rsid w:val="198A7DBF"/>
    <w:rsid w:val="199701D9"/>
    <w:rsid w:val="1B134C94"/>
    <w:rsid w:val="1B366B3F"/>
    <w:rsid w:val="1C3217C2"/>
    <w:rsid w:val="1D0B0572"/>
    <w:rsid w:val="1E347492"/>
    <w:rsid w:val="1E6C159C"/>
    <w:rsid w:val="1F4E188E"/>
    <w:rsid w:val="206A0C3C"/>
    <w:rsid w:val="20A94E3B"/>
    <w:rsid w:val="21E62ACA"/>
    <w:rsid w:val="22647C61"/>
    <w:rsid w:val="231B7000"/>
    <w:rsid w:val="24213A15"/>
    <w:rsid w:val="248F3D6A"/>
    <w:rsid w:val="249928B5"/>
    <w:rsid w:val="24D10F97"/>
    <w:rsid w:val="27457A1B"/>
    <w:rsid w:val="27AC5CEC"/>
    <w:rsid w:val="27DA63B5"/>
    <w:rsid w:val="27FA25B3"/>
    <w:rsid w:val="28153891"/>
    <w:rsid w:val="28934F19"/>
    <w:rsid w:val="289C03FE"/>
    <w:rsid w:val="28C130D1"/>
    <w:rsid w:val="294E0E09"/>
    <w:rsid w:val="29534671"/>
    <w:rsid w:val="2AB25F91"/>
    <w:rsid w:val="2AE457D0"/>
    <w:rsid w:val="2D865C8A"/>
    <w:rsid w:val="2E5267BF"/>
    <w:rsid w:val="2E741DD5"/>
    <w:rsid w:val="2F2148C9"/>
    <w:rsid w:val="2F3E547B"/>
    <w:rsid w:val="2F634612"/>
    <w:rsid w:val="30DF4677"/>
    <w:rsid w:val="313905F0"/>
    <w:rsid w:val="31434FCB"/>
    <w:rsid w:val="326F0D4A"/>
    <w:rsid w:val="32827A03"/>
    <w:rsid w:val="32EE55D8"/>
    <w:rsid w:val="33B2468A"/>
    <w:rsid w:val="33F24E9C"/>
    <w:rsid w:val="360A31E9"/>
    <w:rsid w:val="367E6AA5"/>
    <w:rsid w:val="36852CE8"/>
    <w:rsid w:val="36C24BE4"/>
    <w:rsid w:val="3837515E"/>
    <w:rsid w:val="38445B15"/>
    <w:rsid w:val="38BD1B07"/>
    <w:rsid w:val="38DD7AB3"/>
    <w:rsid w:val="39395B3F"/>
    <w:rsid w:val="39DB1B88"/>
    <w:rsid w:val="3B9149F1"/>
    <w:rsid w:val="3C1F1417"/>
    <w:rsid w:val="3C836BC3"/>
    <w:rsid w:val="3E330175"/>
    <w:rsid w:val="41D41C6F"/>
    <w:rsid w:val="429C0DE9"/>
    <w:rsid w:val="431C567C"/>
    <w:rsid w:val="432F3601"/>
    <w:rsid w:val="43D2242F"/>
    <w:rsid w:val="43E31D5F"/>
    <w:rsid w:val="44D46A2A"/>
    <w:rsid w:val="462D5FE1"/>
    <w:rsid w:val="46AA3118"/>
    <w:rsid w:val="46C202E8"/>
    <w:rsid w:val="475F1FDB"/>
    <w:rsid w:val="478B4B7E"/>
    <w:rsid w:val="49F8680F"/>
    <w:rsid w:val="4A190B67"/>
    <w:rsid w:val="4A232B66"/>
    <w:rsid w:val="4A4E6A63"/>
    <w:rsid w:val="4BD034A7"/>
    <w:rsid w:val="4CEE1E37"/>
    <w:rsid w:val="4EE013BF"/>
    <w:rsid w:val="4F0047E2"/>
    <w:rsid w:val="4F4E12B3"/>
    <w:rsid w:val="5131323F"/>
    <w:rsid w:val="52BD6456"/>
    <w:rsid w:val="539F1DA8"/>
    <w:rsid w:val="53B611D5"/>
    <w:rsid w:val="54AB5DA7"/>
    <w:rsid w:val="5534558F"/>
    <w:rsid w:val="559D701D"/>
    <w:rsid w:val="55F81F79"/>
    <w:rsid w:val="560D66F1"/>
    <w:rsid w:val="5689497F"/>
    <w:rsid w:val="59FC0BB7"/>
    <w:rsid w:val="5A2A6479"/>
    <w:rsid w:val="5AEE7B78"/>
    <w:rsid w:val="5B210E28"/>
    <w:rsid w:val="5BE77CCA"/>
    <w:rsid w:val="5C5C7404"/>
    <w:rsid w:val="5C9F3438"/>
    <w:rsid w:val="5CF1327E"/>
    <w:rsid w:val="5D110DF0"/>
    <w:rsid w:val="5F2516CE"/>
    <w:rsid w:val="5F3538F6"/>
    <w:rsid w:val="5F8C2359"/>
    <w:rsid w:val="601E0568"/>
    <w:rsid w:val="61A60ADB"/>
    <w:rsid w:val="61F5736C"/>
    <w:rsid w:val="624B6F58"/>
    <w:rsid w:val="627B084C"/>
    <w:rsid w:val="634E6E93"/>
    <w:rsid w:val="642521F0"/>
    <w:rsid w:val="647A0DC4"/>
    <w:rsid w:val="6488096B"/>
    <w:rsid w:val="651346D9"/>
    <w:rsid w:val="65D85E53"/>
    <w:rsid w:val="67193AFD"/>
    <w:rsid w:val="67D80A84"/>
    <w:rsid w:val="68AD6BF3"/>
    <w:rsid w:val="68F44821"/>
    <w:rsid w:val="695B0211"/>
    <w:rsid w:val="6A696B49"/>
    <w:rsid w:val="6ABE0C43"/>
    <w:rsid w:val="6D096DA1"/>
    <w:rsid w:val="6D432E0E"/>
    <w:rsid w:val="70C76378"/>
    <w:rsid w:val="71BC587A"/>
    <w:rsid w:val="725B2A49"/>
    <w:rsid w:val="72EE10D3"/>
    <w:rsid w:val="72FA0C86"/>
    <w:rsid w:val="74F55BA9"/>
    <w:rsid w:val="758D7B90"/>
    <w:rsid w:val="759367EA"/>
    <w:rsid w:val="772207AC"/>
    <w:rsid w:val="789B3541"/>
    <w:rsid w:val="79865022"/>
    <w:rsid w:val="79B530E0"/>
    <w:rsid w:val="79BA2F1D"/>
    <w:rsid w:val="79EA205E"/>
    <w:rsid w:val="7A4600FF"/>
    <w:rsid w:val="7BA97CBF"/>
    <w:rsid w:val="7C2C729B"/>
    <w:rsid w:val="7C4766CF"/>
    <w:rsid w:val="7C6A2973"/>
    <w:rsid w:val="7CE04A49"/>
    <w:rsid w:val="7DBE2F55"/>
    <w:rsid w:val="7DDA593C"/>
    <w:rsid w:val="7E775881"/>
    <w:rsid w:val="7EC32874"/>
    <w:rsid w:val="7F4339B5"/>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4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link w:val="29"/>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7">
    <w:name w:val="heading 5"/>
    <w:basedOn w:val="1"/>
    <w:next w:val="1"/>
    <w:link w:val="30"/>
    <w:autoRedefine/>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8">
    <w:name w:val="heading 6"/>
    <w:basedOn w:val="1"/>
    <w:next w:val="1"/>
    <w:link w:val="31"/>
    <w:autoRedefine/>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9">
    <w:name w:val="Document Map"/>
    <w:basedOn w:val="1"/>
    <w:link w:val="44"/>
    <w:autoRedefine/>
    <w:unhideWhenUsed/>
    <w:qFormat/>
    <w:uiPriority w:val="0"/>
    <w:rPr>
      <w:rFonts w:ascii="宋体" w:eastAsia="宋体"/>
      <w:sz w:val="18"/>
      <w:szCs w:val="18"/>
    </w:rPr>
  </w:style>
  <w:style w:type="paragraph" w:styleId="10">
    <w:name w:val="annotation text"/>
    <w:basedOn w:val="1"/>
    <w:link w:val="46"/>
    <w:autoRedefine/>
    <w:qFormat/>
    <w:uiPriority w:val="99"/>
    <w:pPr>
      <w:jc w:val="left"/>
    </w:pPr>
    <w:rPr>
      <w:rFonts w:ascii="Times New Roman" w:hAnsi="Times New Roman" w:eastAsia="宋体" w:cs="Times New Roman"/>
      <w:szCs w:val="24"/>
    </w:rPr>
  </w:style>
  <w:style w:type="paragraph" w:styleId="11">
    <w:name w:val="Balloon Text"/>
    <w:basedOn w:val="1"/>
    <w:link w:val="45"/>
    <w:autoRedefine/>
    <w:semiHidden/>
    <w:unhideWhenUsed/>
    <w:qFormat/>
    <w:uiPriority w:val="99"/>
    <w:rPr>
      <w:sz w:val="18"/>
      <w:szCs w:val="18"/>
    </w:rPr>
  </w:style>
  <w:style w:type="paragraph" w:styleId="12">
    <w:name w:val="footer"/>
    <w:basedOn w:val="1"/>
    <w:link w:val="26"/>
    <w:autoRedefine/>
    <w:unhideWhenUsed/>
    <w:qFormat/>
    <w:uiPriority w:val="0"/>
    <w:pPr>
      <w:tabs>
        <w:tab w:val="center" w:pos="4153"/>
        <w:tab w:val="right" w:pos="8306"/>
      </w:tabs>
      <w:snapToGrid w:val="0"/>
      <w:jc w:val="left"/>
    </w:pPr>
    <w:rPr>
      <w:sz w:val="18"/>
      <w:szCs w:val="18"/>
    </w:rPr>
  </w:style>
  <w:style w:type="paragraph" w:styleId="13">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53"/>
    <w:autoRedefine/>
    <w:semiHidden/>
    <w:unhideWhenUsed/>
    <w:qFormat/>
    <w:uiPriority w:val="99"/>
    <w:rPr>
      <w:rFonts w:asciiTheme="minorHAnsi" w:hAnsiTheme="minorHAnsi" w:eastAsiaTheme="minorEastAsia" w:cstheme="minorBidi"/>
      <w:b/>
      <w:bCs/>
      <w:szCs w:val="2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Emphasis"/>
    <w:basedOn w:val="20"/>
    <w:autoRedefine/>
    <w:qFormat/>
    <w:uiPriority w:val="20"/>
    <w:rPr>
      <w:i/>
    </w:rPr>
  </w:style>
  <w:style w:type="character" w:styleId="23">
    <w:name w:val="Hyperlink"/>
    <w:basedOn w:val="20"/>
    <w:autoRedefine/>
    <w:unhideWhenUsed/>
    <w:qFormat/>
    <w:uiPriority w:val="99"/>
    <w:rPr>
      <w:color w:val="0000FF" w:themeColor="hyperlink"/>
      <w:u w:val="single"/>
      <w14:textFill>
        <w14:solidFill>
          <w14:schemeClr w14:val="hlink"/>
        </w14:solidFill>
      </w14:textFill>
    </w:rPr>
  </w:style>
  <w:style w:type="character" w:styleId="24">
    <w:name w:val="annotation reference"/>
    <w:autoRedefine/>
    <w:qFormat/>
    <w:uiPriority w:val="99"/>
    <w:rPr>
      <w:sz w:val="21"/>
      <w:szCs w:val="21"/>
    </w:rPr>
  </w:style>
  <w:style w:type="character" w:customStyle="1" w:styleId="25">
    <w:name w:val="页眉 Char"/>
    <w:basedOn w:val="20"/>
    <w:link w:val="13"/>
    <w:autoRedefine/>
    <w:qFormat/>
    <w:uiPriority w:val="0"/>
    <w:rPr>
      <w:sz w:val="18"/>
      <w:szCs w:val="18"/>
    </w:rPr>
  </w:style>
  <w:style w:type="character" w:customStyle="1" w:styleId="26">
    <w:name w:val="页脚 Char"/>
    <w:basedOn w:val="20"/>
    <w:link w:val="12"/>
    <w:autoRedefine/>
    <w:qFormat/>
    <w:uiPriority w:val="0"/>
    <w:rPr>
      <w:sz w:val="18"/>
      <w:szCs w:val="18"/>
    </w:rPr>
  </w:style>
  <w:style w:type="character" w:customStyle="1" w:styleId="27">
    <w:name w:val="标题 1 Char"/>
    <w:basedOn w:val="20"/>
    <w:link w:val="3"/>
    <w:autoRedefine/>
    <w:qFormat/>
    <w:uiPriority w:val="9"/>
    <w:rPr>
      <w:rFonts w:ascii="宋体" w:hAnsi="宋体" w:eastAsia="宋体" w:cs="宋体"/>
      <w:b/>
      <w:bCs/>
      <w:kern w:val="36"/>
      <w:sz w:val="48"/>
      <w:szCs w:val="48"/>
    </w:rPr>
  </w:style>
  <w:style w:type="character" w:customStyle="1" w:styleId="28">
    <w:name w:val="标题 3 Char"/>
    <w:basedOn w:val="20"/>
    <w:link w:val="5"/>
    <w:autoRedefine/>
    <w:qFormat/>
    <w:uiPriority w:val="9"/>
    <w:rPr>
      <w:rFonts w:ascii="宋体" w:hAnsi="宋体" w:eastAsia="宋体" w:cs="宋体"/>
      <w:b/>
      <w:bCs/>
      <w:kern w:val="0"/>
      <w:sz w:val="27"/>
      <w:szCs w:val="27"/>
    </w:rPr>
  </w:style>
  <w:style w:type="character" w:customStyle="1" w:styleId="29">
    <w:name w:val="标题 4 Char"/>
    <w:basedOn w:val="20"/>
    <w:link w:val="6"/>
    <w:autoRedefine/>
    <w:qFormat/>
    <w:uiPriority w:val="9"/>
    <w:rPr>
      <w:rFonts w:ascii="宋体" w:hAnsi="宋体" w:eastAsia="宋体" w:cs="宋体"/>
      <w:b/>
      <w:bCs/>
      <w:kern w:val="0"/>
      <w:sz w:val="24"/>
      <w:szCs w:val="24"/>
    </w:rPr>
  </w:style>
  <w:style w:type="character" w:customStyle="1" w:styleId="30">
    <w:name w:val="标题 5 Char"/>
    <w:basedOn w:val="20"/>
    <w:link w:val="7"/>
    <w:autoRedefine/>
    <w:qFormat/>
    <w:uiPriority w:val="9"/>
    <w:rPr>
      <w:rFonts w:ascii="宋体" w:hAnsi="宋体" w:eastAsia="宋体" w:cs="宋体"/>
      <w:b/>
      <w:bCs/>
      <w:kern w:val="0"/>
      <w:sz w:val="20"/>
      <w:szCs w:val="20"/>
    </w:rPr>
  </w:style>
  <w:style w:type="character" w:customStyle="1" w:styleId="31">
    <w:name w:val="标题 6 Char"/>
    <w:basedOn w:val="20"/>
    <w:link w:val="8"/>
    <w:autoRedefine/>
    <w:qFormat/>
    <w:uiPriority w:val="9"/>
    <w:rPr>
      <w:rFonts w:ascii="宋体" w:hAnsi="宋体" w:eastAsia="宋体" w:cs="宋体"/>
      <w:b/>
      <w:bCs/>
      <w:kern w:val="0"/>
      <w:sz w:val="15"/>
      <w:szCs w:val="15"/>
    </w:rPr>
  </w:style>
  <w:style w:type="character" w:customStyle="1" w:styleId="32">
    <w:name w:val="customize__projectname"/>
    <w:basedOn w:val="20"/>
    <w:autoRedefine/>
    <w:qFormat/>
    <w:uiPriority w:val="0"/>
  </w:style>
  <w:style w:type="character" w:customStyle="1" w:styleId="33">
    <w:name w:val="customize_recordno"/>
    <w:basedOn w:val="20"/>
    <w:autoRedefine/>
    <w:qFormat/>
    <w:uiPriority w:val="0"/>
  </w:style>
  <w:style w:type="character" w:customStyle="1" w:styleId="34">
    <w:name w:val="customize_project_code"/>
    <w:basedOn w:val="20"/>
    <w:autoRedefine/>
    <w:qFormat/>
    <w:uiPriority w:val="0"/>
  </w:style>
  <w:style w:type="character" w:customStyle="1" w:styleId="35">
    <w:name w:val="customize_cgr"/>
    <w:basedOn w:val="20"/>
    <w:autoRedefine/>
    <w:qFormat/>
    <w:uiPriority w:val="0"/>
  </w:style>
  <w:style w:type="character" w:customStyle="1" w:styleId="36">
    <w:name w:val="customize_agent"/>
    <w:basedOn w:val="20"/>
    <w:autoRedefine/>
    <w:qFormat/>
    <w:uiPriority w:val="0"/>
  </w:style>
  <w:style w:type="character" w:customStyle="1" w:styleId="37">
    <w:name w:val="customize_cgrdz"/>
    <w:basedOn w:val="20"/>
    <w:autoRedefine/>
    <w:qFormat/>
    <w:uiPriority w:val="0"/>
  </w:style>
  <w:style w:type="character" w:customStyle="1" w:styleId="38">
    <w:name w:val="customize_cgrdh"/>
    <w:basedOn w:val="20"/>
    <w:autoRedefine/>
    <w:qFormat/>
    <w:uiPriority w:val="0"/>
  </w:style>
  <w:style w:type="character" w:customStyle="1" w:styleId="39">
    <w:name w:val="customize_agentadd"/>
    <w:basedOn w:val="20"/>
    <w:autoRedefine/>
    <w:qFormat/>
    <w:uiPriority w:val="0"/>
  </w:style>
  <w:style w:type="character" w:customStyle="1" w:styleId="40">
    <w:name w:val="customize_agenttel"/>
    <w:basedOn w:val="20"/>
    <w:autoRedefine/>
    <w:qFormat/>
    <w:uiPriority w:val="0"/>
  </w:style>
  <w:style w:type="character" w:customStyle="1" w:styleId="41">
    <w:name w:val="editlist"/>
    <w:basedOn w:val="20"/>
    <w:autoRedefine/>
    <w:qFormat/>
    <w:uiPriority w:val="0"/>
  </w:style>
  <w:style w:type="character" w:customStyle="1" w:styleId="42">
    <w:name w:val="edittexttarea"/>
    <w:basedOn w:val="20"/>
    <w:autoRedefine/>
    <w:qFormat/>
    <w:uiPriority w:val="0"/>
  </w:style>
  <w:style w:type="character" w:customStyle="1" w:styleId="43">
    <w:name w:val="editinput"/>
    <w:basedOn w:val="20"/>
    <w:autoRedefine/>
    <w:qFormat/>
    <w:uiPriority w:val="0"/>
  </w:style>
  <w:style w:type="character" w:customStyle="1" w:styleId="44">
    <w:name w:val="文档结构图 Char"/>
    <w:basedOn w:val="20"/>
    <w:link w:val="9"/>
    <w:autoRedefine/>
    <w:qFormat/>
    <w:uiPriority w:val="0"/>
    <w:rPr>
      <w:rFonts w:ascii="宋体" w:eastAsia="宋体"/>
      <w:sz w:val="18"/>
      <w:szCs w:val="18"/>
    </w:rPr>
  </w:style>
  <w:style w:type="character" w:customStyle="1" w:styleId="45">
    <w:name w:val="批注框文本 Char"/>
    <w:basedOn w:val="20"/>
    <w:link w:val="11"/>
    <w:autoRedefine/>
    <w:semiHidden/>
    <w:qFormat/>
    <w:uiPriority w:val="99"/>
    <w:rPr>
      <w:sz w:val="18"/>
      <w:szCs w:val="18"/>
    </w:rPr>
  </w:style>
  <w:style w:type="character" w:customStyle="1" w:styleId="46">
    <w:name w:val="批注文字 Char"/>
    <w:basedOn w:val="20"/>
    <w:link w:val="10"/>
    <w:autoRedefine/>
    <w:qFormat/>
    <w:uiPriority w:val="99"/>
    <w:rPr>
      <w:rFonts w:ascii="Times New Roman" w:hAnsi="Times New Roman" w:eastAsia="宋体" w:cs="Times New Roman"/>
      <w:szCs w:val="24"/>
    </w:rPr>
  </w:style>
  <w:style w:type="character" w:customStyle="1" w:styleId="47">
    <w:name w:val="标题 2 Char"/>
    <w:basedOn w:val="20"/>
    <w:link w:val="4"/>
    <w:autoRedefine/>
    <w:qFormat/>
    <w:uiPriority w:val="9"/>
    <w:rPr>
      <w:rFonts w:asciiTheme="majorHAnsi" w:hAnsiTheme="majorHAnsi" w:eastAsiaTheme="majorEastAsia" w:cstheme="majorBidi"/>
      <w:b/>
      <w:bCs/>
      <w:sz w:val="32"/>
      <w:szCs w:val="32"/>
    </w:rPr>
  </w:style>
  <w:style w:type="paragraph" w:styleId="48">
    <w:name w:val="List Paragraph"/>
    <w:basedOn w:val="1"/>
    <w:autoRedefine/>
    <w:qFormat/>
    <w:uiPriority w:val="34"/>
    <w:pPr>
      <w:ind w:firstLine="420" w:firstLineChars="200"/>
    </w:pPr>
  </w:style>
  <w:style w:type="paragraph" w:customStyle="1" w:styleId="49">
    <w:name w:val="TOC 标题1"/>
    <w:basedOn w:val="3"/>
    <w:next w:val="1"/>
    <w:autoRedefine/>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50">
    <w:name w:val="网格型1"/>
    <w:basedOn w:val="18"/>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31"/>
    <w:basedOn w:val="18"/>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网格型4"/>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批注主题 Char"/>
    <w:basedOn w:val="46"/>
    <w:link w:val="17"/>
    <w:autoRedefine/>
    <w:semiHidden/>
    <w:qFormat/>
    <w:uiPriority w:val="99"/>
    <w:rPr>
      <w:b/>
      <w:bCs/>
      <w:kern w:val="2"/>
      <w:sz w:val="21"/>
      <w:szCs w:val="22"/>
    </w:rPr>
  </w:style>
  <w:style w:type="paragraph" w:customStyle="1" w:styleId="54">
    <w:name w:val="col-sm-1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5">
    <w:name w:val="col-sm-6"/>
    <w:basedOn w:val="20"/>
    <w:autoRedefine/>
    <w:qFormat/>
    <w:uiPriority w:val="0"/>
  </w:style>
  <w:style w:type="paragraph" w:customStyle="1" w:styleId="56">
    <w:name w:val="null3"/>
    <w:autoRedefine/>
    <w:hidden/>
    <w:qFormat/>
    <w:uiPriority w:val="0"/>
    <w:rPr>
      <w:rFonts w:hint="eastAsia" w:asciiTheme="minorHAnsi" w:hAnsiTheme="minorHAnsi" w:eastAsiaTheme="minorEastAsia" w:cstheme="minorBidi"/>
      <w:lang w:val="en-US" w:eastAsia="zh-CN" w:bidi="ar-SA"/>
    </w:rPr>
  </w:style>
  <w:style w:type="table" w:customStyle="1" w:styleId="57">
    <w:name w:val="网格型5"/>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8AD5-3F7C-40C8-80CA-B436CD15BE1E}">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148</Pages>
  <Words>14450</Words>
  <Characters>82371</Characters>
  <Lines>686</Lines>
  <Paragraphs>193</Paragraphs>
  <TotalTime>7</TotalTime>
  <ScaleCrop>false</ScaleCrop>
  <LinksUpToDate>false</LinksUpToDate>
  <CharactersWithSpaces>96628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35094</dc:creator>
  <cp:lastModifiedBy>yhy</cp:lastModifiedBy>
  <cp:lastPrinted>2022-08-21T02:58:00Z</cp:lastPrinted>
  <dcterms:modified xsi:type="dcterms:W3CDTF">2024-05-27T08:43:19Z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B5E3AFD37DD940B6A475F31F7226B988_13</vt:lpwstr>
  </property>
</Properties>
</file>